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0E" w:rsidRDefault="004D4E0E" w:rsidP="004D4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5E">
        <w:rPr>
          <w:rFonts w:ascii="Times New Roman" w:hAnsi="Times New Roman" w:cs="Times New Roman"/>
          <w:b/>
          <w:sz w:val="28"/>
          <w:szCs w:val="28"/>
        </w:rPr>
        <w:t>Педагогический состав Государственного 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 w:rsidRPr="0060325E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</w:t>
      </w:r>
      <w:r>
        <w:rPr>
          <w:rFonts w:ascii="Times New Roman" w:hAnsi="Times New Roman" w:cs="Times New Roman"/>
          <w:b/>
          <w:sz w:val="28"/>
          <w:szCs w:val="28"/>
        </w:rPr>
        <w:t>ния Саратовской области  «Питерский агропромышленный лицей</w:t>
      </w:r>
      <w:r w:rsidRPr="0060325E">
        <w:rPr>
          <w:rFonts w:ascii="Times New Roman" w:hAnsi="Times New Roman" w:cs="Times New Roman"/>
          <w:b/>
          <w:sz w:val="28"/>
          <w:szCs w:val="28"/>
        </w:rPr>
        <w:t>»</w:t>
      </w:r>
    </w:p>
    <w:p w:rsidR="004D4E0E" w:rsidRDefault="004D4E0E" w:rsidP="004D4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01.09.2018 г.</w:t>
      </w:r>
    </w:p>
    <w:p w:rsidR="004D4E0E" w:rsidRDefault="004D4E0E" w:rsidP="004D4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417"/>
        <w:gridCol w:w="1843"/>
        <w:gridCol w:w="1985"/>
        <w:gridCol w:w="1275"/>
        <w:gridCol w:w="1134"/>
        <w:gridCol w:w="3119"/>
      </w:tblGrid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данном учреждении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Волков Владимир Викторович,</w:t>
            </w:r>
          </w:p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институт механизации с/х им. М.И. Калинина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Физическая культура</w:t>
            </w:r>
          </w:p>
        </w:tc>
        <w:tc>
          <w:tcPr>
            <w:tcW w:w="1985" w:type="dxa"/>
            <w:vAlign w:val="center"/>
          </w:tcPr>
          <w:p w:rsidR="004D4E0E" w:rsidRPr="000504EC" w:rsidRDefault="00A551AA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«Инновационные педагогические технологии в современном образовании», 2016 год,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«Научно-методические основы преподавания предмета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культура»2015г.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E26407" w:rsidRDefault="00E2640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3E54F7" w:rsidRDefault="003E54F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«Саратовский областной учебный центр» «Пожарно-технический минимум для руководителей и ответственных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пожарную безопасность», 2018 г.</w:t>
            </w:r>
          </w:p>
          <w:p w:rsidR="003E54F7" w:rsidRPr="000504EC" w:rsidRDefault="003E54F7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«СОУЦ» </w:t>
            </w:r>
            <w:r w:rsidR="00A3009B">
              <w:rPr>
                <w:rFonts w:ascii="Times New Roman" w:eastAsia="Calibri" w:hAnsi="Times New Roman" w:cs="Times New Roman"/>
                <w:sz w:val="24"/>
                <w:szCs w:val="24"/>
              </w:rPr>
              <w:t>«Охрана труда»</w:t>
            </w:r>
          </w:p>
        </w:tc>
      </w:tr>
      <w:tr w:rsidR="004D4E0E" w:rsidTr="008A4B4C">
        <w:trPr>
          <w:trHeight w:val="1749"/>
        </w:trPr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Гришкова Ирина Викторовна,</w:t>
            </w:r>
          </w:p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университет им. Н.Г. Чернышевского,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обеспечение, Право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A551AA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«Сар ИПК и ПРО» «Инновационные тенденции в профессиональном образовании», 2016г</w:t>
            </w:r>
          </w:p>
          <w:p w:rsidR="004D4E0E" w:rsidRDefault="004D4E0E" w:rsidP="008A4B4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«Управление проектом внедрения ФГОС по ТОП - 50» ФГБОУ ДПО (академия Пастухова Н.П.),  2017 г.</w:t>
            </w:r>
          </w:p>
          <w:p w:rsidR="00E26407" w:rsidRDefault="00E26407" w:rsidP="008A4B4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1B6B82" w:rsidRDefault="001B6B82" w:rsidP="008A4B4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Саратов «Управление в сфере образования», 2018 г.</w:t>
            </w:r>
          </w:p>
          <w:p w:rsidR="00770A69" w:rsidRPr="000504EC" w:rsidRDefault="00770A69" w:rsidP="008A4B4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переподготовка «Теория и методика преподавания информатики»,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Бурлакова Наталья Николаевна,</w:t>
            </w:r>
          </w:p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Зам директора по УМР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основы инженерной графики, основы информационных технологий, техническое черчение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3887 от 29.12.2015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«Теоретические основы информатики и методика ее преподавания»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переподготовки и повышения квалификации «Теория и методика преподавания физики, математики, информатики в условиях реализации ФГОС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ООО»,2015г., Переподготовка «Теория и методика преподавания технологии, черчения, ОБЖ, ИЗО», 2015г.,  «Российский университет дружбы народов» «Формирование социальных компетенций детей и подростков, связанных с сохранением, укреплением и обеспечением безопасности здоровья обучающихся, формированием у них культуры здорового образа жизни», 2015г.,</w:t>
            </w:r>
            <w:proofErr w:type="gramEnd"/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 «Инновационные тенденции в профессиональном образовании», 2016г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«ПУ №76» свидетельство об уровне квалификации «Оператор ЭВМ 2 разряда» 11.01.2005 г.</w:t>
            </w:r>
          </w:p>
          <w:p w:rsidR="00E26407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 повышения квалификации в МЦК – ЧЭМК Минобразования Чувашии,  по дополнительной профессиональной программе  «Методическое сопровождение </w:t>
            </w:r>
            <w:r w:rsidRPr="0005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ТОП-50»,  2017 г.</w:t>
            </w:r>
          </w:p>
          <w:p w:rsidR="00F81A5D" w:rsidRDefault="00E26407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770A69" w:rsidRDefault="00F81A5D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«МИРО» г. Саратов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образовании», 2018г.</w:t>
            </w:r>
          </w:p>
          <w:p w:rsidR="004D4E0E" w:rsidRDefault="00770A69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информатики в условиях реализации ФГОС», 2018 г.</w:t>
            </w:r>
          </w:p>
          <w:p w:rsidR="00F81A5D" w:rsidRPr="000504EC" w:rsidRDefault="00F81A5D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 «Специфика преподавания дисциплины «Информационные технологии в условиях реализации ФГОС СПО по ТОП-50»», 2019г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Волков Максим Владимирович, старший мастер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«Саратовский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аграрный университет имени Н.И. Вавилова»,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«Механизация сельского хозяйства», 2006г.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«Инженер»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7C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09.01.2018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основы деятельности преподавателя по подготовке водителей», 2015г., УЦ «Курсы педагогических работников оказание первой медицинской помощи»,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2016г., «Педагогические основы деятельности преподавателя по подготовке водителей»2016г., ГАОУ ДПО «СОИРО»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2016г.,</w:t>
            </w:r>
          </w:p>
          <w:p w:rsidR="004D4E0E" w:rsidRDefault="004D4E0E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E26407" w:rsidRPr="000504EC" w:rsidRDefault="00E26407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Филатова Марья Валерьевна,</w:t>
            </w:r>
          </w:p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«Саратовский государственный университет им. Н.Г.  Чернышевского»,   44.03.01 Педагогическое образование, Квалификация «Бакалавр», 2015г.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4D4E0E" w:rsidRPr="000504EC" w:rsidRDefault="00A551AA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2016г., «Преподавание русского языка и литературы в условиях реализации ФГОС ОО в организациях, осуществляющих образовательную деятельность», 2016г.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Захаров Иван Михайлович,</w:t>
            </w:r>
          </w:p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</w:t>
            </w:r>
            <w:r w:rsidRPr="0005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среднего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«Саратовский государственный профессионально-педагогический колледж им. Ю.А. Гагарина»,</w:t>
            </w:r>
          </w:p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«Саратовский государственный университет имени Н.Г. Чернышевского»</w:t>
            </w:r>
          </w:p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по физической культуре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321 от 03.02.2014 г</w:t>
            </w:r>
            <w:r w:rsidRPr="00050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тенденции в профессиональном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образовании»,2016г., «Преподавание предметов «Физическая культура», «ОБЖ» в условиях ФГОС общего образования (с использованием дистанционных образовательных технологий)», 2016г.</w:t>
            </w:r>
          </w:p>
          <w:p w:rsidR="004D4E0E" w:rsidRPr="000504EC" w:rsidRDefault="00E26407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Власов Сергей Николаевич, преподаватель-организатор ОБЖ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СХИ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Н.И. Вавилова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«Агрономия», 1989г.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БЖД</w:t>
            </w:r>
          </w:p>
        </w:tc>
        <w:tc>
          <w:tcPr>
            <w:tcW w:w="1985" w:type="dxa"/>
            <w:vAlign w:val="center"/>
          </w:tcPr>
          <w:p w:rsidR="004D4E0E" w:rsidRPr="000504EC" w:rsidRDefault="00A551AA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«Сетевые образовательные сообщества как форма профессионального развития»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УЦТ «Мастер производственного обучения», 2015г,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водителей по оказанию первой мед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ДТП, 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водителей автобусов, грузовых автомобилей»,2016г.,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ГБОУ СО НПО «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76» </w:t>
            </w: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Свидетельство об уровне квалификации «Оператор ЭВМ 4 разряда», 2012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4D4E0E" w:rsidRDefault="004D4E0E" w:rsidP="008A4B4C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Саратовский социально-экономическом институте  (филиале) ФГБОУ </w:t>
            </w:r>
            <w:proofErr w:type="gramStart"/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экономический университет имени </w:t>
            </w:r>
            <w:proofErr w:type="spellStart"/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Г.В.Плеханова</w:t>
            </w:r>
            <w:proofErr w:type="spellEnd"/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» по дополнительным программам профессиональной переподготовки «Педагог профессионального обучения»,  2017 г.</w:t>
            </w:r>
          </w:p>
          <w:p w:rsidR="00E26407" w:rsidRDefault="00E62633" w:rsidP="008A4B4C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 ДПО «Учебно-методический центр по гражданской обороне, чрезвычайным ситуациям и пожарной безопасности Саратовской области»</w:t>
            </w:r>
            <w:r w:rsidR="00E26407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264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62633" w:rsidRDefault="00E26407" w:rsidP="008A4B4C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E26407" w:rsidRPr="000504EC" w:rsidRDefault="00E26407" w:rsidP="008A4B4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Абжалимов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институт механизации с/х им. М.И. Калинина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гидромелиоративных работ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Основы э/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1224 от 30.04.14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  «Курсы педагогических работников навыков оказания первой медицинской помощи», 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основы деятельности преподавателя по подготовке водителей»2016г.,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тенденции в профобразовании», 2016г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НПО «ПУ № 76» свидетельство об уровне квалификации «Пользователь ПК», 2008 г.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E26407" w:rsidRDefault="00E2640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3E54F7" w:rsidRDefault="003E54F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 «СОИРО» «Проведение ГИА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СПО нового поколения», 2018 г.</w:t>
            </w:r>
          </w:p>
          <w:p w:rsidR="00A3009B" w:rsidRPr="000504EC" w:rsidRDefault="00A3009B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СГТУ им. Ю. Гагарина КПК «Преподавание электротехники, электроники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Электротехника, Основы электроники и цифровой 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A551AA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</w:t>
            </w:r>
            <w:r w:rsidR="00D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одика преподавания физики», 2018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тенденции в профессиональном образовании», 2016г</w:t>
            </w:r>
          </w:p>
          <w:p w:rsidR="00DE47FD" w:rsidRDefault="00DE47FD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БИПП</w:t>
            </w:r>
          </w:p>
          <w:p w:rsidR="00DE47FD" w:rsidRPr="000504EC" w:rsidRDefault="00DE47FD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информатики», 2018г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Заралкина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университет имени Н.Г. Чернышевского,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1224 от 30.04.14 г.</w:t>
            </w:r>
          </w:p>
        </w:tc>
        <w:tc>
          <w:tcPr>
            <w:tcW w:w="1275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 «Актуальные вопросы преподавания истории и обществознания в условиях модернизации»,2015г., «Инновационные тенденции в профессиональном образовании»,2016г.,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истории в рамках реализации историко-культурного стандарта», 2016г.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Фомина Вера Александровна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Саратовский ордена «Знак Почета» Государственный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институт им. К.А. Федина,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английского языка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8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«СОИРО» «Преподавание иностранного языка в условиях реализации ФГОС </w:t>
            </w:r>
            <w:r w:rsidRPr="0005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ОО», 2017 г.</w:t>
            </w:r>
          </w:p>
          <w:p w:rsidR="00E26407" w:rsidRPr="000504EC" w:rsidRDefault="00E26407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Куприянова Надежда Владимировна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немецкий язык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и немецкого языков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1403 от 28.05.14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профессиональной переподготовки « Теория и методика преподавания географии,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обществознания», 2018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« Теория и методика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подавания немецкого языка», 2018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 «Инновационные тенденции в профессиональном образовании»,2016г.</w:t>
            </w:r>
          </w:p>
          <w:p w:rsidR="00E26407" w:rsidRDefault="00E2640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3E54F7" w:rsidRDefault="003E54F7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немецкого языка в условиях реализации ФГОС», 2018 г.</w:t>
            </w:r>
          </w:p>
          <w:p w:rsidR="00DE47FD" w:rsidRDefault="00DE47FD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«Методика преподавания истории и обществознания в условиях реализации ФГОС», 2018 г.</w:t>
            </w:r>
          </w:p>
          <w:p w:rsidR="00DE47FD" w:rsidRPr="00E97F0B" w:rsidRDefault="00DE47FD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ЧОУ ДПО БИПП и ПК «Теория и методика преподавания </w:t>
            </w:r>
            <w:r w:rsidR="00E9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Сорокина Любовь Викторовна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«Знак Почета» Государственный педагогический институт им. К.А. Федина,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 средней школы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1403 от 28.05.14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 «Теория и методика преподавания математики, информатики в условиях реализации ФГОС», 2015г.,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тенденции в профобразовании», 2016г</w:t>
            </w:r>
          </w:p>
          <w:p w:rsidR="004D4E0E" w:rsidRDefault="004D4E0E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математики в профессиональных образовательных организациях (с использованием дистанционных образовательных технологий)», 2016год</w:t>
            </w:r>
          </w:p>
          <w:p w:rsidR="00E26407" w:rsidRPr="00EC434B" w:rsidRDefault="00E26407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Ломакина Дина Михайловна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университет имени Н.Г. Чернышевского,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Питерское профессиональное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училище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обучении №2897 Поволжский межрегиональный учебный центр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Маникюрша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биологии,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маникюрша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Материаловедение, основы физиологии кожи и волос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1663 от 29.05.15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 «Теория и методика обучения химии и биологии в общеобр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азовательных  учреждениях», 2017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«Российский университет дружбы народов» «Методика  и технология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тьюторского сопровождения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повышения квалификации работников образования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сохранения, укрепления и обеспечения безопасности здоровья учащихся», 2015г., ГАОУ ДПО «СОИРО» «Инновационные тенденции в профессиональном образовании», 2016г.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</w:t>
            </w: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в ГАУ ДПО «СОИРО» «Обучение биологии и химии в условиях реализации ФГОС ОО (с использованием ДОТ)», 2017г.</w:t>
            </w:r>
          </w:p>
          <w:p w:rsidR="00E26407" w:rsidRDefault="00E2640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770A69" w:rsidRPr="000504EC" w:rsidRDefault="00770A6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информатики в условиях реализации ФГОС»,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Н.И. Вавилова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«Агрономия»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Тракторы, автомобили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1224 от 30.04.14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УЦ «Курсы педагогических работников оказание первой медицинской помощи», 2016г., «Педагогические основы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преподавателя по подготовке водителей»2016г.,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ВПО «Институт международных социально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уманитарных связей» 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доп.проф.программа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фондов оценочных средств для реализации ППКРС и ППССЗ в рамках реализации актуальных ФГОС СПО с учётом профессиональных стандартов», 2016г.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НПО «ПУ № 76» свидетельство об уровне квалификации «Пользователь ПК», 2008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 повышения квалификации в МЦК – ЧЭМК Минобразования Чувашии,  по дополнительной </w:t>
            </w:r>
            <w:r w:rsidRPr="0005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программе 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ТОП-50»,  2017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Саратовский социально-экономическом институте  (филиале) ФГБОУ </w:t>
            </w:r>
            <w:proofErr w:type="gramStart"/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«Российский экономический университет имени Г.В.</w:t>
            </w:r>
            <w:r w:rsidR="00DE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Плеханова» по дополнительным программам профессиональной переподготовки «Педагог профессионального обучения»,  2017 г.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</w:t>
            </w: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обеспечения качества профессионального образования в условиях реализации СПО нового поколения с учетом профессиональных стандартов, требований </w:t>
            </w: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»,  2017г.</w:t>
            </w:r>
          </w:p>
          <w:p w:rsidR="00A3009B" w:rsidRDefault="00A3009B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СГТУ им. Ю. Гагарина КПК «Преподавание электротехники, электроники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2018 г.</w:t>
            </w:r>
          </w:p>
          <w:p w:rsidR="00E97F0B" w:rsidRPr="00E62633" w:rsidRDefault="00E97F0B" w:rsidP="008A4B4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«СИДНО» г. Омск КПК «Учитель истории. Преподаватель истории в условиях преподавания ФГОС»,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Синельников Александр Михайлович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Саратовский сельскохозяйственный институт, «Агрономия»,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EC">
              <w:rPr>
                <w:rFonts w:ascii="Times New Roman" w:eastAsia="Calibri" w:hAnsi="Times New Roman" w:cs="Times New Roman"/>
                <w:sz w:val="24"/>
                <w:szCs w:val="24"/>
              </w:rPr>
              <w:t>1977г.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985" w:type="dxa"/>
            <w:vAlign w:val="center"/>
          </w:tcPr>
          <w:p w:rsidR="004D4E0E" w:rsidRPr="000504EC" w:rsidRDefault="008E45C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основы деятельности преподавателя по подготовке водителей», 2015г., УЦ «Курсы педагогических работников оказание первой медицинской помощи», 2016г., «Педагогические основы деятельности преподавателя по подготовке водителей»2016г., ГАОУ ДПО «СОИРО»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тенденции в профобразовании», 2016г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образования», 504 ч. 2017 г.</w:t>
            </w:r>
          </w:p>
          <w:p w:rsidR="00E26407" w:rsidRDefault="00E2640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медицинский колледж»  по программе «Первая помощь», 2018 г.</w:t>
            </w:r>
          </w:p>
          <w:p w:rsidR="003E54F7" w:rsidRDefault="003E54F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 «СОИРО» «Проведение ГИА в рамках ФГОС СПО нового поколения», 2018 г.</w:t>
            </w:r>
          </w:p>
          <w:p w:rsidR="00E97F0B" w:rsidRPr="000504EC" w:rsidRDefault="00E97F0B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БИПП и ПК «Теория и методика преподавания астрономии в условиях реализации ФГОС»,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Евгения </w:t>
            </w: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ПИСГУ им. Н.Г. Чернышевского.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НПО «Профессиональное училище № 76»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«Оператор электронно-вычислительных и вычислительных машин 3 разряда»,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электронно-вычислительных</w:t>
            </w:r>
            <w:proofErr w:type="gramEnd"/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7C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 от 27.12.2018 г.</w:t>
            </w:r>
          </w:p>
        </w:tc>
        <w:tc>
          <w:tcPr>
            <w:tcW w:w="1275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4D4E0E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ГАОУ ДПО  специалистов «Саратовский институт повышения квалификации и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объеме 72 часа 2016 г. по дополнительной профессиональной образовательной программе  «Инновационные тенденции в профессиональном образовании»</w:t>
            </w:r>
          </w:p>
          <w:p w:rsidR="00E26407" w:rsidRDefault="00E26407" w:rsidP="008A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EA2CDD" w:rsidRPr="00DD0FA7" w:rsidRDefault="00EA2CDD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«СОИРО» «Теория и методика преподавания школьного курса «Информатика» в соответствии с федеральным государственным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 стандартом общего образования (ФГОС ОО)»,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Самсонов Юрий Николаевич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СХИ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Н.И. Вавилова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«Бухгалтерский учёт и анализ хозяйственной деятельности в сельском хозяйстве»,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Экономист», 1989г</w:t>
            </w: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экономист по бухгалтерскому учету в сельском хозяйстве.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1759 от 31.05.16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 «Курсы педагогических работников оказание первой медицинской помощи», 2016г., «Педагогические основы деятельности преподавателя по подготовке водителей», 2016г ГАОУ ДПО «СОИРО» «Инновационные тенденции в профессиональном образовании», 2016г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ГОУ НПО «ПУ № 76» свидетельство об уровне квалификации «Пользователь ПК», 2010 г.</w:t>
            </w:r>
          </w:p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обучения», 504 ч. 2017 г.</w:t>
            </w:r>
          </w:p>
          <w:p w:rsidR="00E26407" w:rsidRPr="000504EC" w:rsidRDefault="00E26407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Заралкин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СПО «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профессионально-педагогический колледж»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МСХ-357,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Питерское среднее профессионально-техническое училище 76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Квалификация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«Техник»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  по профессии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«Мастер сельскохозяйственного производства»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7C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7C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09.01.2018 г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УЦТ «Мастер производственного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обучения», 2015г,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водителей по оказанию первой мед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ДТП, 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водителей автобусов, грузовых автомобилей»,2016г.,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</w:t>
            </w:r>
          </w:p>
          <w:p w:rsidR="004D4E0E" w:rsidRPr="000504EC" w:rsidRDefault="00E26407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0504E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СПО «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профессионально-педагогический колледж»,</w:t>
            </w:r>
          </w:p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D4E0E" w:rsidRPr="000504EC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D4E0E" w:rsidRPr="000504EC" w:rsidRDefault="00A3009B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843" w:type="dxa"/>
            <w:vAlign w:val="center"/>
          </w:tcPr>
          <w:p w:rsidR="004D4E0E" w:rsidRPr="000504EC" w:rsidRDefault="00A3009B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vAlign w:val="center"/>
          </w:tcPr>
          <w:p w:rsidR="00E26407" w:rsidRDefault="00E26407" w:rsidP="008A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3009B" w:rsidRDefault="00A3009B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«Саратовский областной учебный центр» «Пожарно-технический минимум для руководителей и ответственных за пожарную безопасность», 2018 г.</w:t>
            </w:r>
          </w:p>
          <w:p w:rsidR="00A3009B" w:rsidRPr="000504EC" w:rsidRDefault="00A3009B" w:rsidP="008A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«СОУЦ» «Охрана труда»,,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Петров Олег Алексеевич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ГОУ СПО «Саратовский государственный профессионально-педагогический колледж им. Ю.А. Гагарина»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«Учитель труда»,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2004 год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Питерское среднее профессионально-техническое училище 76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широкого профиля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труда,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тракторист-машинист широкого профиля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 по профессии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«Мастер сельскохозяйственного производства»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1224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30.04.14 г.</w:t>
            </w:r>
          </w:p>
        </w:tc>
        <w:tc>
          <w:tcPr>
            <w:tcW w:w="1275" w:type="dxa"/>
            <w:vAlign w:val="center"/>
          </w:tcPr>
          <w:p w:rsidR="004D4E0E" w:rsidRPr="000504EC" w:rsidRDefault="004D4E0E" w:rsidP="002C0FF9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C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УЦТ «Мастер производственного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обучения», 2015г,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водителей по оказанию первой мед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ДТП, 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водителей автобусов, грузовых автомобилей»,2016г.,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«СОИРО»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тенденции в профобразовании», 2016г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ГБПОУ СО «ПАЛ»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обучения безопасным методам и приемам выполнения работ по охране труда на участке автотранспорта, 2015 г.</w:t>
            </w:r>
          </w:p>
          <w:p w:rsidR="004D4E0E" w:rsidRDefault="00E26407" w:rsidP="008A4B4C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A3009B" w:rsidRPr="000504EC" w:rsidRDefault="00A3009B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60325E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Владимир Федорович</w:t>
            </w:r>
          </w:p>
        </w:tc>
        <w:tc>
          <w:tcPr>
            <w:tcW w:w="2552" w:type="dxa"/>
            <w:vAlign w:val="center"/>
          </w:tcPr>
          <w:p w:rsidR="004D4E0E" w:rsidRPr="009A1781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D4E0E" w:rsidRPr="009A1781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сельскохозяйственный институт,</w:t>
            </w:r>
          </w:p>
          <w:p w:rsidR="004D4E0E" w:rsidRPr="009A1781" w:rsidRDefault="004D4E0E" w:rsidP="008A4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</w:t>
            </w:r>
          </w:p>
          <w:p w:rsidR="004D4E0E" w:rsidRPr="0060325E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E0E" w:rsidRPr="00DD0FA7" w:rsidRDefault="004D4E0E" w:rsidP="008A4B4C">
            <w:pPr>
              <w:autoSpaceDE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0FA7">
              <w:rPr>
                <w:rFonts w:eastAsia="Times New Roman" w:cs="Times New Roman"/>
                <w:sz w:val="24"/>
                <w:szCs w:val="24"/>
                <w:lang w:eastAsia="ru-RU"/>
              </w:rPr>
              <w:t>Ученый агроном</w:t>
            </w:r>
          </w:p>
          <w:p w:rsidR="004D4E0E" w:rsidRPr="00DD0FA7" w:rsidRDefault="004D4E0E" w:rsidP="008A4B4C">
            <w:pPr>
              <w:autoSpaceDE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4E0E" w:rsidRPr="00DD0FA7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сельскохозяйственного производства»</w:t>
            </w:r>
          </w:p>
        </w:tc>
        <w:tc>
          <w:tcPr>
            <w:tcW w:w="1985" w:type="dxa"/>
            <w:vAlign w:val="center"/>
          </w:tcPr>
          <w:p w:rsidR="004D4E0E" w:rsidRPr="00DD0FA7" w:rsidRDefault="008E45C9" w:rsidP="008A4B4C">
            <w:pPr>
              <w:autoSpaceDE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D4E0E" w:rsidRPr="00DD0FA7" w:rsidRDefault="004D4E0E" w:rsidP="002C0FF9">
            <w:pPr>
              <w:autoSpaceDE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0F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C0FF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D4E0E" w:rsidRPr="00DD0FA7" w:rsidRDefault="002C0FF9" w:rsidP="008A4B4C">
            <w:pPr>
              <w:autoSpaceDE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vAlign w:val="center"/>
          </w:tcPr>
          <w:p w:rsidR="004D4E0E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0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ГАОУ ДПО 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СОИР</w:t>
            </w:r>
            <w:r w:rsidRPr="005A60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О» в объеме 72 часа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</w:t>
            </w:r>
            <w:r w:rsidRPr="005A60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дополнительной профессиональной образовательной программе  «Инновационные тенденции профессиональном образовании»</w:t>
            </w:r>
          </w:p>
          <w:p w:rsidR="001B6B82" w:rsidRDefault="001B6B82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Переподготовка, ФГБОУ ВО «РЭУ имени Г.В. 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Плеханова» по программе «Педагог профессионального образования», 504 ч. 2017 г</w:t>
            </w:r>
          </w:p>
          <w:p w:rsidR="00E26407" w:rsidRPr="00F03F37" w:rsidRDefault="00E26407" w:rsidP="008A4B4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</w:tc>
      </w:tr>
      <w:tr w:rsidR="004D4E0E" w:rsidTr="008A4B4C">
        <w:tc>
          <w:tcPr>
            <w:tcW w:w="709" w:type="dxa"/>
            <w:vAlign w:val="center"/>
          </w:tcPr>
          <w:p w:rsidR="004D4E0E" w:rsidRPr="000504EC" w:rsidRDefault="004D4E0E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hAnsi="Times New Roman" w:cs="Times New Roman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2552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«Саратовский государственный университет имени Н.Г. Чернышевского», 2005 г.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Саратовское педагогическое училище, 1991 г.</w:t>
            </w:r>
          </w:p>
        </w:tc>
        <w:tc>
          <w:tcPr>
            <w:tcW w:w="1417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1843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vAlign w:val="center"/>
          </w:tcPr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4D4E0E" w:rsidRPr="000504EC" w:rsidRDefault="004D4E0E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3266 от 26.12.2014 г.</w:t>
            </w:r>
          </w:p>
        </w:tc>
        <w:tc>
          <w:tcPr>
            <w:tcW w:w="1275" w:type="dxa"/>
            <w:vAlign w:val="center"/>
          </w:tcPr>
          <w:p w:rsidR="004D4E0E" w:rsidRPr="000504EC" w:rsidRDefault="008F6418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4D4E0E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vAlign w:val="center"/>
          </w:tcPr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ГАОУ ДПО  «СОИРО» в объеме 120 часа 2013 г. по дополнительной профессиональной образовательной программе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«Организация воспитательного процесса в системе </w:t>
            </w:r>
            <w:proofErr w:type="spellStart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профессионального образования»</w:t>
            </w:r>
          </w:p>
          <w:p w:rsidR="004D4E0E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ГАОУ ДПО  «СОИРО» в объеме 72 часа 2016 г. по дополнительной профессиональной образовательной программе  «Инновационные тенденции профессиональном образовании»</w:t>
            </w:r>
          </w:p>
          <w:p w:rsidR="00E26407" w:rsidRPr="000504EC" w:rsidRDefault="00E26407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«Саратовский областной базовый медицинский колледж»  по программе «Первая помощь», 2018 г.</w:t>
            </w:r>
          </w:p>
          <w:p w:rsidR="004D4E0E" w:rsidRPr="000504EC" w:rsidRDefault="004D4E0E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6B82" w:rsidTr="008A4B4C">
        <w:tc>
          <w:tcPr>
            <w:tcW w:w="709" w:type="dxa"/>
            <w:vAlign w:val="center"/>
          </w:tcPr>
          <w:p w:rsidR="001B6B82" w:rsidRPr="000504EC" w:rsidRDefault="001B6B82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6B82" w:rsidRPr="000504EC" w:rsidRDefault="001B6B82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Галина Викторовна</w:t>
            </w:r>
          </w:p>
        </w:tc>
        <w:tc>
          <w:tcPr>
            <w:tcW w:w="2552" w:type="dxa"/>
            <w:vAlign w:val="center"/>
          </w:tcPr>
          <w:p w:rsidR="00A551AA" w:rsidRPr="008D0E05" w:rsidRDefault="00A551AA" w:rsidP="008A4B4C">
            <w:pPr>
              <w:pStyle w:val="a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8D0E05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1B6B82" w:rsidRPr="00A551AA" w:rsidRDefault="00A551AA" w:rsidP="008A4B4C">
            <w:pPr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sz w:val="24"/>
                <w:szCs w:val="24"/>
              </w:rPr>
              <w:t>АНО ВПО Центросоюза РФ «Российский университет кооперации», 2011 г.</w:t>
            </w:r>
          </w:p>
        </w:tc>
        <w:tc>
          <w:tcPr>
            <w:tcW w:w="1417" w:type="dxa"/>
            <w:vAlign w:val="center"/>
          </w:tcPr>
          <w:p w:rsidR="001B6B82" w:rsidRPr="000504EC" w:rsidRDefault="008A4B4C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843" w:type="dxa"/>
            <w:vAlign w:val="center"/>
          </w:tcPr>
          <w:p w:rsidR="001B6B82" w:rsidRPr="000504EC" w:rsidRDefault="008E45C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1B6B82" w:rsidRPr="000504EC" w:rsidRDefault="008E45C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1B6B82" w:rsidRPr="000504EC" w:rsidRDefault="008F6418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B6B82" w:rsidRPr="000504EC" w:rsidRDefault="008F6418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19" w:type="dxa"/>
            <w:vAlign w:val="center"/>
          </w:tcPr>
          <w:p w:rsidR="001B6B82" w:rsidRPr="000504EC" w:rsidRDefault="001B6B82" w:rsidP="008A4B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бучения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», 504 ч.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551AA" w:rsidTr="008A4B4C">
        <w:tc>
          <w:tcPr>
            <w:tcW w:w="709" w:type="dxa"/>
            <w:vAlign w:val="center"/>
          </w:tcPr>
          <w:p w:rsidR="00A551AA" w:rsidRPr="000504EC" w:rsidRDefault="00A551AA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51AA" w:rsidRDefault="00A551AA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2" w:type="dxa"/>
            <w:vAlign w:val="center"/>
          </w:tcPr>
          <w:p w:rsidR="00A551AA" w:rsidRPr="00A551AA" w:rsidRDefault="00A551AA" w:rsidP="008A4B4C">
            <w:pPr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51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A551AA" w:rsidRPr="00A551AA" w:rsidRDefault="00A551AA" w:rsidP="008A4B4C">
            <w:pPr>
              <w:pStyle w:val="a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A551AA">
              <w:rPr>
                <w:sz w:val="24"/>
                <w:szCs w:val="24"/>
              </w:rPr>
              <w:t>ГОУ ВПО</w:t>
            </w:r>
            <w:r w:rsidR="008A4B4C">
              <w:rPr>
                <w:sz w:val="24"/>
                <w:szCs w:val="24"/>
              </w:rPr>
              <w:t xml:space="preserve"> </w:t>
            </w:r>
            <w:r w:rsidRPr="00A551AA">
              <w:rPr>
                <w:sz w:val="24"/>
                <w:szCs w:val="24"/>
              </w:rPr>
              <w:t>«СГТУ», 2010г.</w:t>
            </w:r>
          </w:p>
        </w:tc>
        <w:tc>
          <w:tcPr>
            <w:tcW w:w="1417" w:type="dxa"/>
            <w:vAlign w:val="center"/>
          </w:tcPr>
          <w:p w:rsidR="00A551AA" w:rsidRDefault="008A4B4C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специальности «электронное машиностроение»</w:t>
            </w:r>
          </w:p>
        </w:tc>
        <w:tc>
          <w:tcPr>
            <w:tcW w:w="1843" w:type="dxa"/>
            <w:vAlign w:val="center"/>
          </w:tcPr>
          <w:p w:rsidR="00A551AA" w:rsidRPr="000504EC" w:rsidRDefault="008E45C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A551AA" w:rsidRPr="000504EC" w:rsidRDefault="008E45C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A551AA" w:rsidRPr="000504EC" w:rsidRDefault="008F6418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551AA" w:rsidRPr="000504EC" w:rsidRDefault="008F6418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A551AA" w:rsidRPr="000504EC" w:rsidRDefault="00A551AA" w:rsidP="008A4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ФГБОУ ВО «РЭУ имени Г.В. Плеханова» по программе «Педагог профессионального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учения», 504 ч. 2018</w:t>
            </w:r>
            <w:r w:rsidRPr="0005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551AA" w:rsidTr="008A4B4C">
        <w:tc>
          <w:tcPr>
            <w:tcW w:w="709" w:type="dxa"/>
            <w:vAlign w:val="center"/>
          </w:tcPr>
          <w:p w:rsidR="00A551AA" w:rsidRPr="000504EC" w:rsidRDefault="00A551AA" w:rsidP="008A4B4C">
            <w:pPr>
              <w:pStyle w:val="a3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51AA" w:rsidRDefault="00A551AA" w:rsidP="008A4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552" w:type="dxa"/>
            <w:vAlign w:val="center"/>
          </w:tcPr>
          <w:p w:rsidR="00A551AA" w:rsidRPr="008D0E05" w:rsidRDefault="00A551AA" w:rsidP="008A4B4C">
            <w:pPr>
              <w:pStyle w:val="a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8D0E05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A551AA" w:rsidRPr="008D0E05" w:rsidRDefault="00A551AA" w:rsidP="008A4B4C">
            <w:pPr>
              <w:pStyle w:val="a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8D0E05">
              <w:rPr>
                <w:sz w:val="24"/>
                <w:szCs w:val="24"/>
              </w:rPr>
              <w:t>СГАУ им. Н. Вавилова, 1998 г.</w:t>
            </w:r>
          </w:p>
        </w:tc>
        <w:tc>
          <w:tcPr>
            <w:tcW w:w="1417" w:type="dxa"/>
            <w:vAlign w:val="center"/>
          </w:tcPr>
          <w:p w:rsidR="00A551AA" w:rsidRDefault="008A4B4C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бухгалтерскому учету по специальности «Бухгалтерский учет»</w:t>
            </w:r>
          </w:p>
        </w:tc>
        <w:tc>
          <w:tcPr>
            <w:tcW w:w="1843" w:type="dxa"/>
            <w:vAlign w:val="center"/>
          </w:tcPr>
          <w:p w:rsidR="00A551AA" w:rsidRPr="000504EC" w:rsidRDefault="008E45C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профессии «Мастер по обработке цифровой информации»</w:t>
            </w:r>
          </w:p>
        </w:tc>
        <w:tc>
          <w:tcPr>
            <w:tcW w:w="1985" w:type="dxa"/>
            <w:vAlign w:val="center"/>
          </w:tcPr>
          <w:p w:rsidR="00A551AA" w:rsidRPr="000504EC" w:rsidRDefault="00A551AA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551AA" w:rsidRPr="000504EC" w:rsidRDefault="002C0FF9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A551AA" w:rsidRPr="000504EC" w:rsidRDefault="008F6418" w:rsidP="008A4B4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A551AA" w:rsidRPr="000504EC" w:rsidRDefault="00EA2CDD" w:rsidP="008A4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 «Теория и методика преподавания школьного курса «Информатика» в соответствии с федеральным государственным образовательным стандартом общего образования (ФГОС ОО)», 2018 г.</w:t>
            </w:r>
          </w:p>
        </w:tc>
      </w:tr>
    </w:tbl>
    <w:p w:rsidR="004D4E0E" w:rsidRPr="0060325E" w:rsidRDefault="004D4E0E" w:rsidP="008A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07" w:rsidRDefault="00E26407" w:rsidP="008A4B4C">
      <w:pPr>
        <w:jc w:val="center"/>
      </w:pPr>
    </w:p>
    <w:sectPr w:rsidR="00E26407" w:rsidSect="004D4E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045"/>
    <w:multiLevelType w:val="hybridMultilevel"/>
    <w:tmpl w:val="F37C85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E"/>
    <w:rsid w:val="001B6B82"/>
    <w:rsid w:val="002675E7"/>
    <w:rsid w:val="002C0FF9"/>
    <w:rsid w:val="003E54F7"/>
    <w:rsid w:val="004D4E0E"/>
    <w:rsid w:val="00770A69"/>
    <w:rsid w:val="007C0462"/>
    <w:rsid w:val="00886EBE"/>
    <w:rsid w:val="008A4B4C"/>
    <w:rsid w:val="008E45C9"/>
    <w:rsid w:val="008F6418"/>
    <w:rsid w:val="00A3009B"/>
    <w:rsid w:val="00A551AA"/>
    <w:rsid w:val="00CE4253"/>
    <w:rsid w:val="00D97F43"/>
    <w:rsid w:val="00DE47FD"/>
    <w:rsid w:val="00E26407"/>
    <w:rsid w:val="00E62633"/>
    <w:rsid w:val="00E97F0B"/>
    <w:rsid w:val="00EA2CDD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E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D4E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D4E0E"/>
    <w:rPr>
      <w:rFonts w:asciiTheme="majorHAnsi" w:hAnsiTheme="majorHAnsi" w:cstheme="majorBidi"/>
    </w:rPr>
  </w:style>
  <w:style w:type="table" w:styleId="a5">
    <w:name w:val="Table Grid"/>
    <w:basedOn w:val="a1"/>
    <w:uiPriority w:val="59"/>
    <w:rsid w:val="004D4E0E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551AA"/>
    <w:pPr>
      <w:shd w:val="clear" w:color="auto" w:fill="FFFFFF"/>
      <w:spacing w:after="0" w:line="230" w:lineRule="exact"/>
      <w:jc w:val="center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51AA"/>
    <w:rPr>
      <w:rFonts w:ascii="Times New Roman" w:eastAsia="Arial Unicode MS" w:hAnsi="Times New Roman" w:cs="Times New Roman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E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D4E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D4E0E"/>
    <w:rPr>
      <w:rFonts w:asciiTheme="majorHAnsi" w:hAnsiTheme="majorHAnsi" w:cstheme="majorBidi"/>
    </w:rPr>
  </w:style>
  <w:style w:type="table" w:styleId="a5">
    <w:name w:val="Table Grid"/>
    <w:basedOn w:val="a1"/>
    <w:uiPriority w:val="59"/>
    <w:rsid w:val="004D4E0E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551AA"/>
    <w:pPr>
      <w:shd w:val="clear" w:color="auto" w:fill="FFFFFF"/>
      <w:spacing w:after="0" w:line="230" w:lineRule="exact"/>
      <w:jc w:val="center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51AA"/>
    <w:rPr>
      <w:rFonts w:ascii="Times New Roman" w:eastAsia="Arial Unicode MS" w:hAnsi="Times New Roman" w:cs="Times New Roman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4</cp:revision>
  <dcterms:created xsi:type="dcterms:W3CDTF">2018-09-21T12:47:00Z</dcterms:created>
  <dcterms:modified xsi:type="dcterms:W3CDTF">2019-02-05T07:06:00Z</dcterms:modified>
</cp:coreProperties>
</file>