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DA" w:rsidRPr="00141BDA" w:rsidRDefault="00141BDA" w:rsidP="00141BD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«Изучение свойств дисперсных систем»</w:t>
      </w:r>
    </w:p>
    <w:bookmarkEnd w:id="0"/>
    <w:p w:rsidR="00141BDA" w:rsidRPr="00141BDA" w:rsidRDefault="00141BDA" w:rsidP="00141BDA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Приготовление суспензии карбоната кальция в воде</w:t>
      </w:r>
    </w:p>
    <w:p w:rsidR="00141BDA" w:rsidRPr="00141BDA" w:rsidRDefault="00141BDA" w:rsidP="00141BD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6" w:lineRule="auto"/>
        <w:ind w:right="12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Цели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способы приготовления эмульсий и суспензий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;научиться отличать коллоидный раствор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истинного; отработать навыки экспериментальной работы, соблюдая правила техники безопасности при работе в кабинете химии.</w:t>
      </w:r>
    </w:p>
    <w:p w:rsidR="00141BDA" w:rsidRPr="00141BDA" w:rsidRDefault="00141BDA" w:rsidP="00141BDA">
      <w:pPr>
        <w:spacing w:line="29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6" w:lineRule="auto"/>
        <w:ind w:right="5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Приборы и реактивы </w:t>
      </w:r>
      <w:proofErr w:type="gramStart"/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тупка с пестиком,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ложка-шпатель,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палочка,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пробирка; вода, карбонат кальция (кусочек мела), масло, ПАВ, мука, молоко, зубная паста, раствор крахмала, раствор сахара .</w:t>
      </w:r>
    </w:p>
    <w:p w:rsidR="00141BDA" w:rsidRPr="00141BDA" w:rsidRDefault="00141BDA" w:rsidP="00141BDA">
      <w:pPr>
        <w:spacing w:line="28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работы:</w:t>
      </w: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Инструктаж по ТБ</w:t>
      </w: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Меры безопасности:</w:t>
      </w:r>
    </w:p>
    <w:p w:rsidR="00141BDA" w:rsidRPr="00141BDA" w:rsidRDefault="00141BDA" w:rsidP="00141BDA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использовать стеклянную посуду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141BDA" w:rsidRPr="00141BDA" w:rsidRDefault="00141BDA" w:rsidP="00141BDA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Правила первой помощи:</w:t>
      </w:r>
    </w:p>
    <w:p w:rsidR="00141BDA" w:rsidRPr="00141BDA" w:rsidRDefault="00141BDA" w:rsidP="00141BD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4" w:lineRule="auto"/>
        <w:ind w:right="4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ранении стеклом удалите осколки из раны, смажьте края раны раствором йода и перевяжите бинтом.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обратиться к врачу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141BDA" w:rsidRPr="00141BDA" w:rsidRDefault="00141BDA" w:rsidP="00141BDA">
      <w:pPr>
        <w:spacing w:line="28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Опыт № 1. Приготовление суспензии карбоната кальция в воде</w:t>
      </w:r>
    </w:p>
    <w:p w:rsidR="00141BDA" w:rsidRPr="00141BDA" w:rsidRDefault="00141BDA" w:rsidP="00141BD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6" w:lineRule="auto"/>
        <w:ind w:right="20" w:firstLine="72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Суспензии имеют ряд общих свойств с порошками, они подобны по дисперсности. Если порошок поместить в жидкость и перемешать, то получится суспензия, а при высушивании суспензия снова превращается в порошок.</w:t>
      </w:r>
    </w:p>
    <w:p w:rsidR="00141BDA" w:rsidRPr="00141BDA" w:rsidRDefault="00141BDA" w:rsidP="00141BDA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numPr>
          <w:ilvl w:val="0"/>
          <w:numId w:val="1"/>
        </w:numPr>
        <w:tabs>
          <w:tab w:val="left" w:pos="927"/>
        </w:tabs>
        <w:spacing w:after="0" w:line="236" w:lineRule="auto"/>
        <w:ind w:right="160" w:firstLine="715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стеклянную пробирку влить 4-5мл воды и всыпать 1-2 ложечки карбоната кальция. Пробирку закрыть резиновой пробкой и встряхнуть пробирку несколько раз. Опишите внешний вид и видимость частиц. Оцените способность осаждаться и способность к коагуляции. Запишите наблюдения.</w:t>
      </w:r>
    </w:p>
    <w:p w:rsidR="00141BDA" w:rsidRPr="00141BDA" w:rsidRDefault="00141BDA" w:rsidP="00141BDA">
      <w:pPr>
        <w:spacing w:line="28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для вывода</w:t>
      </w:r>
    </w:p>
    <w:p w:rsidR="00141BDA" w:rsidRPr="00141BDA" w:rsidRDefault="00141BDA" w:rsidP="00141BDA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отличить коллоидный раствор от 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истинного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41BDA" w:rsidRPr="00141BDA" w:rsidRDefault="00141BDA" w:rsidP="00141BDA">
      <w:pPr>
        <w:spacing w:line="358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9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Получение эмульсии моторного масла.</w:t>
      </w:r>
    </w:p>
    <w:p w:rsidR="00141BDA" w:rsidRPr="00141BDA" w:rsidRDefault="00141BDA" w:rsidP="00141BDA">
      <w:pPr>
        <w:spacing w:line="23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приготовления эмульсий,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областями их применения.</w:t>
      </w: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 с маслом,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 с водой.</w:t>
      </w:r>
    </w:p>
    <w:p w:rsidR="00141BDA" w:rsidRPr="00141BDA" w:rsidRDefault="00141BDA" w:rsidP="00141BDA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Краткие теоретические сведения</w:t>
      </w:r>
    </w:p>
    <w:p w:rsidR="00141BDA" w:rsidRPr="00141BDA" w:rsidRDefault="00141BDA" w:rsidP="00141BD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8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Эмульсия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дисперсной системе ВЗВЕСИ.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Эмульсия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новолат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emulsio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лат.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emulgeo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дою, выдаиваю) 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исперсная система с жидкой дисперсионной средой и жидкой дисперсной фазой. Эмульсии состоят из несмешиваемых жидкостей. Например, молоко 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из первых изученных эмульсий, в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нѐм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капельки жира распределены в водной среде. Они постепенно поднимаются на поверхность, поскольку их плотность меньше, чем плотность воды. В молоке за несколько часов образуется слой сливок. Молоко является не устойчивой эмульсией. Получение устойчивых концентрированных эмульсий возможно только в присутствии специальных эмульгаторов.</w:t>
      </w:r>
    </w:p>
    <w:p w:rsidR="00141BDA" w:rsidRPr="00141BDA" w:rsidRDefault="00141BDA" w:rsidP="00141BDA">
      <w:pPr>
        <w:spacing w:line="1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numPr>
          <w:ilvl w:val="0"/>
          <w:numId w:val="2"/>
        </w:numPr>
        <w:tabs>
          <w:tab w:val="left" w:pos="247"/>
        </w:tabs>
        <w:spacing w:after="0" w:line="238" w:lineRule="auto"/>
        <w:ind w:firstLine="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эмульгаторам, способным образовывать прочные защитные пленки, относятся высокомолекулярные соединения, например, сапонин, белки (желатин, казеин), каучук, смолы, соли жирных кислот (мыла) и др. Наибольший интерес представляют собой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желатированные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твердые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эмульсии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елатированные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эмульсии характеризуются большой устойчивостью, прочностью и другими механическими свойствами. Примерами таких эмульсий являются консистентные смазки, маргарин, сливочное масло, густые кремы. Обычными эмульсиями являются жидкости, применяемые при обработке металлов.</w:t>
      </w:r>
    </w:p>
    <w:p w:rsidR="00141BDA" w:rsidRPr="00141BDA" w:rsidRDefault="00141BDA" w:rsidP="00141BDA">
      <w:pPr>
        <w:spacing w:line="14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41BDA" w:rsidRPr="00141BDA" w:rsidRDefault="00141BDA" w:rsidP="00141BDA">
      <w:pPr>
        <w:spacing w:line="237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Эмульсии играют большую роль при мыловарении, в технологии пищевых продуктов (сливочное масло, маргарин), при переработке натурального каучука, в живописи. В виде эмульсий получают смазочно-охлаждающие жидкости, битумные материалы, пропиточные композиции,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пестицидные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лекарственные и косметические средства.</w:t>
      </w:r>
    </w:p>
    <w:p w:rsidR="00141BDA" w:rsidRPr="00141BDA" w:rsidRDefault="00141BDA" w:rsidP="00141BDA">
      <w:pPr>
        <w:spacing w:line="6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Последовательность выполнения работы:</w:t>
      </w:r>
    </w:p>
    <w:p w:rsidR="00141BDA" w:rsidRPr="00141BDA" w:rsidRDefault="00141BDA" w:rsidP="00141BDA">
      <w:pPr>
        <w:spacing w:line="235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маслу в пробирке добавьте 1-2 мл воды и энергично взболтайте.</w:t>
      </w:r>
    </w:p>
    <w:p w:rsidR="00141BDA" w:rsidRPr="00141BDA" w:rsidRDefault="00141BDA" w:rsidP="00141BDA">
      <w:pPr>
        <w:rPr>
          <w:rFonts w:ascii="Calibri" w:eastAsia="Times New Roman" w:hAnsi="Calibri" w:cs="Times New Roman"/>
          <w:sz w:val="24"/>
          <w:szCs w:val="24"/>
          <w:lang w:eastAsia="ru-RU"/>
        </w:rPr>
        <w:sectPr w:rsidR="00141BDA" w:rsidRPr="00141BDA">
          <w:pgSz w:w="11900" w:h="16838"/>
          <w:pgMar w:top="563" w:right="566" w:bottom="149" w:left="560" w:header="0" w:footer="0" w:gutter="0"/>
          <w:cols w:space="720" w:equalWidth="0">
            <w:col w:w="10780"/>
          </w:cols>
        </w:sect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Опишите наблюдаемое явление. Записи внесите в таблицу по форме:</w:t>
      </w: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делали</w:t>
      </w: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наблюдали</w:t>
      </w: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реакций</w:t>
      </w: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141BDA" w:rsidRPr="00141BDA" w:rsidRDefault="00141BDA" w:rsidP="00141BDA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Контрольные вопросы:</w:t>
      </w:r>
    </w:p>
    <w:p w:rsidR="00141BDA" w:rsidRPr="00141BDA" w:rsidRDefault="00141BDA" w:rsidP="00141BDA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numPr>
          <w:ilvl w:val="0"/>
          <w:numId w:val="3"/>
        </w:numPr>
        <w:tabs>
          <w:tab w:val="left" w:pos="380"/>
        </w:tabs>
        <w:spacing w:after="0" w:line="234" w:lineRule="auto"/>
        <w:ind w:left="140" w:right="220" w:firstLine="6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что в полученной вами дисперсной системе «эмульсия» является дисперсионной средой, а что дисперсной фазой?</w:t>
      </w:r>
    </w:p>
    <w:p w:rsidR="00141BDA" w:rsidRPr="00141BDA" w:rsidRDefault="00141BDA" w:rsidP="00141BDA">
      <w:pPr>
        <w:spacing w:line="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41BDA" w:rsidRPr="00141BDA" w:rsidRDefault="00141BDA" w:rsidP="00141BDA">
      <w:pPr>
        <w:numPr>
          <w:ilvl w:val="0"/>
          <w:numId w:val="3"/>
        </w:numPr>
        <w:tabs>
          <w:tab w:val="left" w:pos="380"/>
        </w:tabs>
        <w:spacing w:after="0" w:line="240" w:lineRule="auto"/>
        <w:ind w:left="380" w:hanging="23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Разделяются ли со временем дисперсионная среда и дисперсная фаза в данной эмульсии?</w:t>
      </w:r>
    </w:p>
    <w:p w:rsidR="00141BDA" w:rsidRPr="00141BDA" w:rsidRDefault="00141BDA" w:rsidP="00141BDA">
      <w:pPr>
        <w:numPr>
          <w:ilvl w:val="0"/>
          <w:numId w:val="3"/>
        </w:numPr>
        <w:tabs>
          <w:tab w:val="left" w:pos="380"/>
        </w:tabs>
        <w:spacing w:after="0" w:line="240" w:lineRule="auto"/>
        <w:ind w:left="380" w:hanging="23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эмульсий в повседневной жизни?</w:t>
      </w:r>
    </w:p>
    <w:p w:rsidR="00141BDA" w:rsidRPr="00141BDA" w:rsidRDefault="00141BDA" w:rsidP="00141BDA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lang w:eastAsia="ru-RU"/>
        </w:rPr>
        <w:sectPr w:rsidR="00141BDA" w:rsidRPr="00141BDA">
          <w:type w:val="continuous"/>
          <w:pgSz w:w="11900" w:h="16838"/>
          <w:pgMar w:top="563" w:right="566" w:bottom="149" w:left="560" w:header="0" w:footer="0" w:gutter="0"/>
          <w:cols w:space="720" w:equalWidth="0">
            <w:col w:w="10780"/>
          </w:cols>
        </w:sectPr>
      </w:pPr>
    </w:p>
    <w:p w:rsidR="00141BDA" w:rsidRPr="00141BDA" w:rsidRDefault="00141BDA" w:rsidP="00141BDA">
      <w:pPr>
        <w:spacing w:line="35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Default="00141BDA" w:rsidP="00141BDA">
      <w:pPr>
        <w:ind w:left="2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Default="00141BDA" w:rsidP="00141BDA">
      <w:pPr>
        <w:ind w:left="2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BDA" w:rsidRPr="00141BDA" w:rsidRDefault="00141BDA" w:rsidP="00141BDA">
      <w:pPr>
        <w:ind w:left="24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Ознакомление со свойствами дисперсных систем.</w:t>
      </w:r>
    </w:p>
    <w:p w:rsidR="00141BDA" w:rsidRPr="00141BDA" w:rsidRDefault="00141BDA" w:rsidP="00141BDA">
      <w:pPr>
        <w:ind w:left="238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Ознакомиться со свойствами дисперсных систем.</w:t>
      </w:r>
    </w:p>
    <w:p w:rsidR="00141BDA" w:rsidRPr="00141BDA" w:rsidRDefault="00141BDA" w:rsidP="00141BDA">
      <w:pPr>
        <w:spacing w:line="235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BDA" w:rsidRPr="00141BDA" w:rsidRDefault="00141BDA" w:rsidP="00141BDA">
      <w:pPr>
        <w:spacing w:line="235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ОБЗОР</w:t>
      </w:r>
    </w:p>
    <w:p w:rsidR="00141BDA" w:rsidRPr="00141BDA" w:rsidRDefault="00141BDA" w:rsidP="00141BDA">
      <w:pPr>
        <w:spacing w:line="235" w:lineRule="auto"/>
        <w:ind w:right="-13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5" w:lineRule="auto"/>
        <w:ind w:left="140" w:right="5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в природе встречаются очень редко, чаще всего встречаются смеси. Смеси разных веществ в различных агрегатных состояниях могут образовывать гомогенны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растворы) и гетерогенные(дисперсные ) системы.</w:t>
      </w:r>
    </w:p>
    <w:p w:rsidR="00141BDA" w:rsidRPr="00141BDA" w:rsidRDefault="00141BDA" w:rsidP="00141BDA">
      <w:pPr>
        <w:spacing w:line="2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466DE83D" wp14:editId="01733837">
            <wp:simplePos x="0" y="0"/>
            <wp:positionH relativeFrom="column">
              <wp:posOffset>-47625</wp:posOffset>
            </wp:positionH>
            <wp:positionV relativeFrom="paragraph">
              <wp:posOffset>99695</wp:posOffset>
            </wp:positionV>
            <wp:extent cx="7048500" cy="94297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DA" w:rsidRPr="00141BDA" w:rsidRDefault="00141BDA" w:rsidP="00141BDA">
      <w:pPr>
        <w:spacing w:line="234" w:lineRule="auto"/>
        <w:ind w:left="140" w:right="1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Дисперсным</w:t>
      </w:r>
      <w:proofErr w:type="gramStart"/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и-</w:t>
      </w:r>
      <w:proofErr w:type="gramEnd"/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называют гетерогенные системы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которых одно вещество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дисперсная фаза (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</w:t>
      </w: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быть несколько) в виде очень мелких частиц равномерно распределено в объеме другого -</w:t>
      </w:r>
    </w:p>
    <w:p w:rsidR="00141BDA" w:rsidRPr="00141BDA" w:rsidRDefault="00141BDA" w:rsidP="00141BDA">
      <w:pPr>
        <w:spacing w:line="9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дисперсионной среде.</w:t>
      </w:r>
    </w:p>
    <w:p w:rsidR="00141BDA" w:rsidRPr="00141BDA" w:rsidRDefault="00141BDA" w:rsidP="00141BDA">
      <w:pPr>
        <w:spacing w:line="3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4" w:lineRule="auto"/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и фазы находятся в разных агрегатных состояниях – твердом, жидком и газообразном. По величине частиц веществ, составляющих дисперсную фазу, дисперсные системы делятся 2 группы:</w:t>
      </w:r>
    </w:p>
    <w:p w:rsidR="00141BDA" w:rsidRPr="00141BDA" w:rsidRDefault="00141BDA" w:rsidP="00141BDA">
      <w:pPr>
        <w:spacing w:line="3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numPr>
          <w:ilvl w:val="0"/>
          <w:numId w:val="4"/>
        </w:numPr>
        <w:tabs>
          <w:tab w:val="left" w:pos="848"/>
        </w:tabs>
        <w:spacing w:after="0" w:line="231" w:lineRule="auto"/>
        <w:ind w:left="140" w:firstLine="6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Грубодисперсные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(взвеси)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размерами частиц более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непрозрачные системы,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фаза и среда легко разделяются отстаиванием или фильтрованием. Эт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эмульсии , суспензии, аэрозоли.</w:t>
      </w:r>
    </w:p>
    <w:p w:rsidR="00141BDA" w:rsidRPr="00141BDA" w:rsidRDefault="00141BDA" w:rsidP="00141BDA">
      <w:pPr>
        <w:spacing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141BDA" w:rsidRPr="00141BDA" w:rsidRDefault="00141BDA" w:rsidP="00141BDA">
      <w:pPr>
        <w:numPr>
          <w:ilvl w:val="0"/>
          <w:numId w:val="4"/>
        </w:numPr>
        <w:tabs>
          <w:tab w:val="left" w:pos="848"/>
        </w:tabs>
        <w:spacing w:after="0" w:line="230" w:lineRule="auto"/>
        <w:ind w:left="140" w:firstLine="6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Тонкодисперсные-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размерами частиц от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proofErr w:type="gramStart"/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и среда в таких системах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отстаиванием разделяются с трудом. Это : золи (коллоидные раствор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клееподобные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" ) и гели (студни).</w:t>
      </w:r>
    </w:p>
    <w:p w:rsidR="00141BDA" w:rsidRPr="00141BDA" w:rsidRDefault="00141BDA" w:rsidP="00141BDA">
      <w:pPr>
        <w:spacing w:line="2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3C405778" wp14:editId="0B6866FF">
            <wp:simplePos x="0" y="0"/>
            <wp:positionH relativeFrom="column">
              <wp:posOffset>5048250</wp:posOffset>
            </wp:positionH>
            <wp:positionV relativeFrom="paragraph">
              <wp:posOffset>5715</wp:posOffset>
            </wp:positionV>
            <wp:extent cx="1885950" cy="124777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DA" w:rsidRPr="00141BDA" w:rsidRDefault="00141BDA" w:rsidP="00141BDA">
      <w:pPr>
        <w:spacing w:line="237" w:lineRule="auto"/>
        <w:ind w:right="318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Коллоидные системы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 и внешне похожи на истинные растворы,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отличаются от последних по образующейся ―светящейся дорожке‖ – конусу при пропускании через них луча света.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явление называют </w:t>
      </w: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эффектом </w:t>
      </w:r>
      <w:proofErr w:type="spellStart"/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Тиндаля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BDA" w:rsidRPr="00141BDA" w:rsidRDefault="00141BDA" w:rsidP="00141BDA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80"/>
        <w:gridCol w:w="1940"/>
        <w:gridCol w:w="1380"/>
        <w:gridCol w:w="980"/>
        <w:gridCol w:w="960"/>
        <w:gridCol w:w="360"/>
        <w:gridCol w:w="740"/>
        <w:gridCol w:w="1120"/>
        <w:gridCol w:w="1000"/>
        <w:gridCol w:w="560"/>
        <w:gridCol w:w="20"/>
      </w:tblGrid>
      <w:tr w:rsidR="00141BDA" w:rsidRPr="00141BDA" w:rsidTr="00962D2D">
        <w:trPr>
          <w:trHeight w:val="276"/>
        </w:trPr>
        <w:tc>
          <w:tcPr>
            <w:tcW w:w="50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2920" w:type="dxa"/>
            <w:gridSpan w:val="2"/>
            <w:vAlign w:val="bottom"/>
          </w:tcPr>
          <w:p w:rsidR="00141BDA" w:rsidRPr="00141BDA" w:rsidRDefault="00141BDA" w:rsidP="00141BDA">
            <w:pPr>
              <w:ind w:left="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определенных  условиях 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80" w:type="dxa"/>
            <w:vAlign w:val="bottom"/>
          </w:tcPr>
          <w:p w:rsidR="00141BDA" w:rsidRPr="00141BDA" w:rsidRDefault="00141BDA" w:rsidP="00141BD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коллоидном</w:t>
            </w:r>
          </w:p>
        </w:tc>
        <w:tc>
          <w:tcPr>
            <w:tcW w:w="980" w:type="dxa"/>
            <w:vAlign w:val="bottom"/>
          </w:tcPr>
          <w:p w:rsidR="00141BDA" w:rsidRPr="00141BDA" w:rsidRDefault="00141BDA" w:rsidP="00141BDA">
            <w:pPr>
              <w:ind w:left="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141BDA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растворе</w:t>
            </w:r>
            <w:proofErr w:type="gramEnd"/>
          </w:p>
        </w:tc>
        <w:tc>
          <w:tcPr>
            <w:tcW w:w="960" w:type="dxa"/>
            <w:vAlign w:val="bottom"/>
          </w:tcPr>
          <w:p w:rsidR="00141BDA" w:rsidRPr="00141BDA" w:rsidRDefault="00141BDA" w:rsidP="00141BDA">
            <w:pPr>
              <w:ind w:left="2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</w:p>
        </w:tc>
        <w:tc>
          <w:tcPr>
            <w:tcW w:w="1100" w:type="dxa"/>
            <w:gridSpan w:val="2"/>
            <w:vAlign w:val="bottom"/>
          </w:tcPr>
          <w:p w:rsidR="00141BDA" w:rsidRPr="00141BDA" w:rsidRDefault="00141BDA" w:rsidP="00141BDA">
            <w:pPr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начаться</w:t>
            </w:r>
          </w:p>
        </w:tc>
        <w:tc>
          <w:tcPr>
            <w:tcW w:w="2120" w:type="dxa"/>
            <w:gridSpan w:val="2"/>
            <w:vMerge w:val="restart"/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Эффект </w:t>
            </w:r>
            <w:proofErr w:type="spellStart"/>
            <w:r w:rsidRPr="0014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Тиндаля</w:t>
            </w:r>
            <w:proofErr w:type="spellEnd"/>
          </w:p>
        </w:tc>
        <w:tc>
          <w:tcPr>
            <w:tcW w:w="5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"/>
                <w:szCs w:val="1"/>
                <w:lang w:eastAsia="ru-RU"/>
              </w:rPr>
            </w:pPr>
          </w:p>
        </w:tc>
      </w:tr>
      <w:tr w:rsidR="00141BDA" w:rsidRPr="00141BDA" w:rsidTr="00962D2D">
        <w:trPr>
          <w:trHeight w:val="175"/>
        </w:trPr>
        <w:tc>
          <w:tcPr>
            <w:tcW w:w="3420" w:type="dxa"/>
            <w:gridSpan w:val="3"/>
            <w:vMerge w:val="restart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коагуляции.</w:t>
            </w:r>
          </w:p>
        </w:tc>
        <w:tc>
          <w:tcPr>
            <w:tcW w:w="138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"/>
                <w:szCs w:val="1"/>
                <w:lang w:eastAsia="ru-RU"/>
              </w:rPr>
            </w:pPr>
          </w:p>
        </w:tc>
      </w:tr>
      <w:tr w:rsidR="00141BDA" w:rsidRPr="00141BDA" w:rsidTr="00962D2D">
        <w:trPr>
          <w:trHeight w:val="101"/>
        </w:trPr>
        <w:tc>
          <w:tcPr>
            <w:tcW w:w="3420" w:type="dxa"/>
            <w:gridSpan w:val="3"/>
            <w:vMerge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"/>
                <w:szCs w:val="1"/>
                <w:lang w:eastAsia="ru-RU"/>
              </w:rPr>
            </w:pPr>
          </w:p>
        </w:tc>
      </w:tr>
      <w:tr w:rsidR="00141BDA" w:rsidRPr="00141BDA" w:rsidTr="00962D2D">
        <w:trPr>
          <w:trHeight w:val="276"/>
        </w:trPr>
        <w:tc>
          <w:tcPr>
            <w:tcW w:w="1480" w:type="dxa"/>
            <w:gridSpan w:val="2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Коагуляция</w:t>
            </w:r>
          </w:p>
        </w:tc>
        <w:tc>
          <w:tcPr>
            <w:tcW w:w="4300" w:type="dxa"/>
            <w:gridSpan w:val="3"/>
            <w:vAlign w:val="bottom"/>
          </w:tcPr>
          <w:p w:rsidR="00141BDA" w:rsidRPr="00141BDA" w:rsidRDefault="00141BDA" w:rsidP="00141BDA">
            <w:pPr>
              <w:ind w:left="4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 явление   слипания  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коллоидных</w:t>
            </w:r>
            <w:proofErr w:type="gramEnd"/>
          </w:p>
        </w:tc>
        <w:tc>
          <w:tcPr>
            <w:tcW w:w="960" w:type="dxa"/>
            <w:vAlign w:val="bottom"/>
          </w:tcPr>
          <w:p w:rsidR="00141BDA" w:rsidRPr="00141BDA" w:rsidRDefault="00141BDA" w:rsidP="00141BDA">
            <w:pPr>
              <w:ind w:left="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</w:t>
            </w:r>
          </w:p>
        </w:tc>
        <w:tc>
          <w:tcPr>
            <w:tcW w:w="360" w:type="dxa"/>
            <w:vAlign w:val="bottom"/>
          </w:tcPr>
          <w:p w:rsidR="00141BDA" w:rsidRPr="00141BDA" w:rsidRDefault="00141BDA" w:rsidP="00141BDA">
            <w:pPr>
              <w:ind w:left="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:rsidR="00141BDA" w:rsidRPr="00141BDA" w:rsidRDefault="00141BDA" w:rsidP="00141BDA">
            <w:pPr>
              <w:ind w:left="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выпадения   их</w:t>
            </w:r>
          </w:p>
        </w:tc>
        <w:tc>
          <w:tcPr>
            <w:tcW w:w="1560" w:type="dxa"/>
            <w:gridSpan w:val="2"/>
            <w:vAlign w:val="bottom"/>
          </w:tcPr>
          <w:p w:rsidR="00141BDA" w:rsidRPr="00141BDA" w:rsidRDefault="00141BDA" w:rsidP="00141BD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осадок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</w:p>
        </w:tc>
        <w:tc>
          <w:tcPr>
            <w:tcW w:w="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"/>
                <w:szCs w:val="1"/>
                <w:lang w:eastAsia="ru-RU"/>
              </w:rPr>
            </w:pPr>
          </w:p>
        </w:tc>
      </w:tr>
      <w:tr w:rsidR="00141BDA" w:rsidRPr="00141BDA" w:rsidTr="00962D2D">
        <w:trPr>
          <w:trHeight w:val="276"/>
        </w:trPr>
        <w:tc>
          <w:tcPr>
            <w:tcW w:w="50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980" w:type="dxa"/>
            <w:vAlign w:val="bottom"/>
          </w:tcPr>
          <w:p w:rsidR="00141BDA" w:rsidRPr="00141BDA" w:rsidRDefault="00141BDA" w:rsidP="00141BDA">
            <w:pPr>
              <w:ind w:left="44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</w:p>
        </w:tc>
        <w:tc>
          <w:tcPr>
            <w:tcW w:w="1940" w:type="dxa"/>
            <w:vAlign w:val="bottom"/>
          </w:tcPr>
          <w:p w:rsidR="00141BDA" w:rsidRPr="00141BDA" w:rsidRDefault="00141BDA" w:rsidP="00141BDA">
            <w:pPr>
              <w:ind w:left="44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коллоидный</w:t>
            </w:r>
          </w:p>
        </w:tc>
        <w:tc>
          <w:tcPr>
            <w:tcW w:w="1380" w:type="dxa"/>
            <w:vAlign w:val="bottom"/>
          </w:tcPr>
          <w:p w:rsidR="00141BDA" w:rsidRPr="00141BDA" w:rsidRDefault="00141BDA" w:rsidP="00141BD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раствор</w:t>
            </w:r>
          </w:p>
        </w:tc>
        <w:tc>
          <w:tcPr>
            <w:tcW w:w="1940" w:type="dxa"/>
            <w:gridSpan w:val="2"/>
            <w:vAlign w:val="bottom"/>
          </w:tcPr>
          <w:p w:rsidR="00141BDA" w:rsidRPr="00141BDA" w:rsidRDefault="00141BDA" w:rsidP="00141BDA">
            <w:pPr>
              <w:ind w:left="2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превращается</w:t>
            </w:r>
          </w:p>
        </w:tc>
        <w:tc>
          <w:tcPr>
            <w:tcW w:w="360" w:type="dxa"/>
            <w:vAlign w:val="bottom"/>
          </w:tcPr>
          <w:p w:rsidR="00141BDA" w:rsidRPr="00141BDA" w:rsidRDefault="00141BDA" w:rsidP="00141BDA">
            <w:pPr>
              <w:ind w:left="1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0" w:type="dxa"/>
            <w:gridSpan w:val="2"/>
            <w:vAlign w:val="bottom"/>
          </w:tcPr>
          <w:p w:rsidR="00141BDA" w:rsidRPr="00141BDA" w:rsidRDefault="00141BDA" w:rsidP="00141BDA">
            <w:pPr>
              <w:ind w:left="44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суспензию</w:t>
            </w:r>
          </w:p>
        </w:tc>
        <w:tc>
          <w:tcPr>
            <w:tcW w:w="1000" w:type="dxa"/>
            <w:vAlign w:val="bottom"/>
          </w:tcPr>
          <w:p w:rsidR="00141BDA" w:rsidRPr="00141BDA" w:rsidRDefault="00141BDA" w:rsidP="00141BDA">
            <w:pPr>
              <w:ind w:left="1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560" w:type="dxa"/>
            <w:vAlign w:val="bottom"/>
          </w:tcPr>
          <w:p w:rsidR="00141BDA" w:rsidRPr="00141BDA" w:rsidRDefault="00141BDA" w:rsidP="00141BD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гель.</w:t>
            </w:r>
          </w:p>
        </w:tc>
        <w:tc>
          <w:tcPr>
            <w:tcW w:w="0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1"/>
                <w:szCs w:val="1"/>
                <w:lang w:eastAsia="ru-RU"/>
              </w:rPr>
            </w:pPr>
          </w:p>
        </w:tc>
      </w:tr>
    </w:tbl>
    <w:p w:rsidR="00141BDA" w:rsidRPr="00141BDA" w:rsidRDefault="00141BDA" w:rsidP="00141BDA">
      <w:pPr>
        <w:spacing w:line="1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spacing w:line="234" w:lineRule="auto"/>
        <w:ind w:right="40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Гели или студни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студенистые осадки,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образующиеся при коагуляции золей.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структура гелей нарушается (отслаивается) – из них выделяется вода.</w:t>
      </w:r>
    </w:p>
    <w:p w:rsidR="00141BDA" w:rsidRPr="00141BDA" w:rsidRDefault="00141BDA" w:rsidP="00141BDA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1BDA" w:rsidRPr="00141BDA" w:rsidRDefault="00141BDA" w:rsidP="00141BD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1BDA" w:rsidRPr="00141BDA" w:rsidRDefault="00141BDA" w:rsidP="00141BD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Различают 8 типов дисперсных систем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.(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д/с + д/ф)</w:t>
      </w:r>
    </w:p>
    <w:p w:rsidR="00141BDA" w:rsidRPr="00141BDA" w:rsidRDefault="00141BDA" w:rsidP="00141BDA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40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Г+Ж→аэрозоль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(туман, облака, карбюраторная смесь бензина с воздухом в ДВС</w:t>
      </w:r>
      <w:proofErr w:type="gramEnd"/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39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Г+ТВ→аэрозол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смог, пыль в воздухе)</w:t>
      </w: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39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+Г→пена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(газированные напитки, взбитые сливки)</w:t>
      </w: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39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Ж+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→эмульсия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(молоко, майонез, плазма крови, лимфа, цитоплазма)</w:t>
      </w: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39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+ТВ→золь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суспензия (речной и морской ил, строительные растворы, пасты)</w:t>
      </w: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40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ТВ+Г→твердая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керамика, пенопласт, поролон, полиуретан, пористый шоколад)</w:t>
      </w:r>
    </w:p>
    <w:p w:rsidR="00141BDA" w:rsidRPr="00141BDA" w:rsidRDefault="00141BDA" w:rsidP="00141BDA">
      <w:pPr>
        <w:numPr>
          <w:ilvl w:val="0"/>
          <w:numId w:val="5"/>
        </w:numPr>
        <w:tabs>
          <w:tab w:val="left" w:pos="580"/>
        </w:tabs>
        <w:spacing w:after="0" w:line="240" w:lineRule="auto"/>
        <w:ind w:left="580" w:hanging="366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ТВ+Ж→гел</w:t>
      </w:r>
      <w:proofErr w:type="gramStart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41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желе, желатин, косметические и медицинские мази, помада)</w:t>
      </w:r>
    </w:p>
    <w:p w:rsidR="00141BDA" w:rsidRPr="00141BDA" w:rsidRDefault="00141BDA" w:rsidP="00141BDA">
      <w:pPr>
        <w:spacing w:line="35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rPr>
          <w:rFonts w:ascii="Calibri" w:eastAsia="Times New Roman" w:hAnsi="Calibri" w:cs="Times New Roman"/>
          <w:lang w:eastAsia="ru-RU"/>
        </w:rPr>
        <w:sectPr w:rsidR="00141BDA" w:rsidRPr="00141BDA">
          <w:type w:val="continuous"/>
          <w:pgSz w:w="11900" w:h="16838"/>
          <w:pgMar w:top="558" w:right="566" w:bottom="149" w:left="420" w:header="0" w:footer="0" w:gutter="0"/>
          <w:cols w:space="720" w:equalWidth="0">
            <w:col w:w="10920"/>
          </w:cols>
        </w:sectPr>
      </w:pPr>
    </w:p>
    <w:p w:rsidR="00141BDA" w:rsidRPr="00141BDA" w:rsidRDefault="00141BDA" w:rsidP="00141BDA">
      <w:pPr>
        <w:spacing w:line="28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41BDA" w:rsidRPr="00141BDA" w:rsidRDefault="00141BDA" w:rsidP="00141BDA">
      <w:pPr>
        <w:ind w:right="480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tbl>
      <w:tblPr>
        <w:tblW w:w="10005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59"/>
        <w:gridCol w:w="289"/>
        <w:gridCol w:w="4333"/>
        <w:gridCol w:w="58"/>
        <w:gridCol w:w="1782"/>
      </w:tblGrid>
      <w:tr w:rsidR="00141BDA" w:rsidRPr="00141BDA" w:rsidTr="00141BDA">
        <w:trPr>
          <w:trHeight w:val="229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8" w:lineRule="exact"/>
              <w:ind w:left="8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Ход работы</w:t>
            </w:r>
          </w:p>
        </w:tc>
        <w:tc>
          <w:tcPr>
            <w:tcW w:w="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8" w:lineRule="exact"/>
              <w:ind w:left="8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Реакции, наблюдения</w:t>
            </w:r>
          </w:p>
        </w:tc>
        <w:tc>
          <w:tcPr>
            <w:tcW w:w="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8" w:lineRule="exact"/>
              <w:ind w:left="74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Выводы</w:t>
            </w:r>
          </w:p>
        </w:tc>
      </w:tr>
      <w:tr w:rsidR="00141BDA" w:rsidRPr="00141BDA" w:rsidTr="00141BDA">
        <w:trPr>
          <w:trHeight w:val="225"/>
        </w:trPr>
        <w:tc>
          <w:tcPr>
            <w:tcW w:w="100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 №1 Приготовление суспензии карбоната кальция в воде и изучение ее свойств</w:t>
            </w:r>
            <w:r w:rsidRPr="0014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41BDA" w:rsidRPr="00141BDA" w:rsidTr="00141BDA">
        <w:trPr>
          <w:trHeight w:val="224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3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стеклянную пробирку влить  4-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5мл воды и всыпать 1-2 ложечки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Наблюдали: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47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карбоната кальция. Пробирку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88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Внешний вид и видимость частиц: </w:t>
            </w:r>
            <w:r w:rsidRPr="00141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раствор мутный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5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резиновой пробкой и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74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осаждаться и способность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пробирку несколько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коагуляции</w:t>
            </w:r>
            <w:r w:rsidRPr="0014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раствор осаждается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25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41BDA" w:rsidRPr="00141BDA" w:rsidTr="00141BDA">
        <w:trPr>
          <w:trHeight w:val="41"/>
        </w:trPr>
        <w:tc>
          <w:tcPr>
            <w:tcW w:w="3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4"/>
                <w:szCs w:val="4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4"/>
                <w:szCs w:val="4"/>
                <w:lang w:eastAsia="ru-RU"/>
              </w:rPr>
            </w:pPr>
          </w:p>
        </w:tc>
        <w:tc>
          <w:tcPr>
            <w:tcW w:w="1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4"/>
                <w:szCs w:val="4"/>
                <w:lang w:eastAsia="ru-RU"/>
              </w:rPr>
            </w:pPr>
          </w:p>
        </w:tc>
      </w:tr>
      <w:tr w:rsidR="00141BDA" w:rsidRPr="00141BDA" w:rsidTr="00141BDA">
        <w:trPr>
          <w:trHeight w:val="224"/>
        </w:trPr>
        <w:tc>
          <w:tcPr>
            <w:tcW w:w="100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3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 №2   Приготовление эмульсии масла в воде и изучение ее свойств</w:t>
            </w:r>
          </w:p>
        </w:tc>
      </w:tr>
      <w:tr w:rsidR="00141BDA" w:rsidRPr="00141BDA" w:rsidTr="00141BDA">
        <w:trPr>
          <w:trHeight w:val="221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58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стеклянную пробирку влить  4-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58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Наблюдали: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41BDA" w:rsidRPr="00141BDA" w:rsidTr="00141BDA">
        <w:trPr>
          <w:trHeight w:val="247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5мл воды и 1-2 мл масла,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88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Внешний вид и видимость частиц: </w:t>
            </w:r>
            <w:r w:rsidRPr="00141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раствор мутный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резиновой пробкой и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76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осаждаться и способность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встряхнуть пробирку несколько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Коагуляции, </w:t>
            </w:r>
            <w:r w:rsidRPr="00141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 Изучить свойства эмульсии.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spacing w:line="276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 вид после добавления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2-3 капли глицерина.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Глицерина, </w:t>
            </w:r>
            <w:r w:rsidRPr="00141B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раствор станет прозрачным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25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после его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добавлении</w:t>
            </w:r>
            <w:proofErr w:type="gram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78"/>
        </w:trPr>
        <w:tc>
          <w:tcPr>
            <w:tcW w:w="3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  <w:tc>
          <w:tcPr>
            <w:tcW w:w="1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</w:tr>
      <w:tr w:rsidR="00141BDA" w:rsidRPr="00141BDA" w:rsidTr="00141BDA">
        <w:trPr>
          <w:trHeight w:val="223"/>
        </w:trPr>
        <w:tc>
          <w:tcPr>
            <w:tcW w:w="100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0" w:lineRule="exact"/>
              <w:ind w:left="18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 №3   Приготовление коллоидного раствора и изучение его свойств</w:t>
            </w:r>
          </w:p>
        </w:tc>
      </w:tr>
      <w:tr w:rsidR="00141BDA" w:rsidRPr="00141BDA" w:rsidTr="00141BDA">
        <w:trPr>
          <w:trHeight w:val="70"/>
        </w:trPr>
        <w:tc>
          <w:tcPr>
            <w:tcW w:w="354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  <w:tc>
          <w:tcPr>
            <w:tcW w:w="4622" w:type="dxa"/>
            <w:gridSpan w:val="2"/>
            <w:tcBorders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  <w:tc>
          <w:tcPr>
            <w:tcW w:w="1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7"/>
                <w:szCs w:val="7"/>
                <w:lang w:eastAsia="ru-RU"/>
              </w:rPr>
            </w:pPr>
          </w:p>
        </w:tc>
      </w:tr>
      <w:tr w:rsidR="00141BDA" w:rsidRPr="00141BDA" w:rsidTr="00141BDA">
        <w:trPr>
          <w:trHeight w:val="229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стеклянный стакан 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горячей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68" w:lineRule="exact"/>
              <w:ind w:left="10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Внешний вид и видимость частиц: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  внести 1-2 ложечки</w:t>
            </w:r>
          </w:p>
        </w:tc>
        <w:tc>
          <w:tcPr>
            <w:tcW w:w="4622" w:type="dxa"/>
            <w:gridSpan w:val="2"/>
            <w:vAlign w:val="bottom"/>
          </w:tcPr>
          <w:p w:rsidR="00141BDA" w:rsidRPr="00141BDA" w:rsidRDefault="00141BDA" w:rsidP="00141BDA">
            <w:pPr>
              <w:spacing w:line="276" w:lineRule="exact"/>
              <w:ind w:left="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Способность осаждаться и способность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желатина), тщательно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коагуляции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переме-шать</w:t>
            </w:r>
            <w:proofErr w:type="spellEnd"/>
            <w:proofErr w:type="gram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Пропустить через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spacing w:line="276" w:lineRule="exact"/>
              <w:ind w:left="6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ли  эффект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36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луч света фонарика </w:t>
            </w: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Тиндаля</w:t>
            </w:r>
            <w:proofErr w:type="spell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</w:t>
            </w: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41BDA" w:rsidRPr="00141BDA" w:rsidTr="00141BDA">
        <w:trPr>
          <w:trHeight w:val="225"/>
        </w:trPr>
        <w:tc>
          <w:tcPr>
            <w:tcW w:w="354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spacing w:line="264" w:lineRule="exact"/>
              <w:ind w:left="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</w:t>
            </w:r>
            <w:proofErr w:type="gramEnd"/>
            <w:r w:rsidRPr="0014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темной бумаги</w:t>
            </w:r>
          </w:p>
        </w:tc>
        <w:tc>
          <w:tcPr>
            <w:tcW w:w="289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33" w:type="dxa"/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82" w:type="dxa"/>
            <w:tcBorders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41BDA" w:rsidRPr="00141BDA" w:rsidTr="00141BDA">
        <w:trPr>
          <w:trHeight w:val="64"/>
        </w:trPr>
        <w:tc>
          <w:tcPr>
            <w:tcW w:w="34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289" w:type="dxa"/>
            <w:tcBorders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4333" w:type="dxa"/>
            <w:tcBorders>
              <w:bottom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  <w:tc>
          <w:tcPr>
            <w:tcW w:w="17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DA" w:rsidRPr="00141BDA" w:rsidRDefault="00141BDA" w:rsidP="00141BDA">
            <w:pPr>
              <w:rPr>
                <w:rFonts w:ascii="Calibri" w:eastAsia="Times New Roman" w:hAnsi="Calibri" w:cs="Times New Roman"/>
                <w:sz w:val="6"/>
                <w:szCs w:val="6"/>
                <w:lang w:eastAsia="ru-RU"/>
              </w:rPr>
            </w:pPr>
          </w:p>
        </w:tc>
      </w:tr>
    </w:tbl>
    <w:p w:rsidR="00141BDA" w:rsidRPr="00141BDA" w:rsidRDefault="00141BDA" w:rsidP="00141BDA">
      <w:pPr>
        <w:spacing w:line="2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3491CBE3" wp14:editId="5847943D">
            <wp:simplePos x="0" y="0"/>
            <wp:positionH relativeFrom="column">
              <wp:posOffset>6976745</wp:posOffset>
            </wp:positionH>
            <wp:positionV relativeFrom="paragraph">
              <wp:posOffset>-2794635</wp:posOffset>
            </wp:positionV>
            <wp:extent cx="6350" cy="635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DA" w:rsidRPr="00141BDA" w:rsidRDefault="00141BDA" w:rsidP="00141BDA">
      <w:pPr>
        <w:spacing w:line="231" w:lineRule="auto"/>
        <w:ind w:left="14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4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Общий вывод:</w:t>
      </w:r>
    </w:p>
    <w:p w:rsidR="00141BDA" w:rsidRPr="00141BDA" w:rsidRDefault="00141BDA" w:rsidP="00141BDA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61FFC" w:rsidRDefault="00461FFC"/>
    <w:sectPr w:rsidR="0046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587CFC6A"/>
    <w:lvl w:ilvl="0" w:tplc="145A346E">
      <w:start w:val="1"/>
      <w:numFmt w:val="decimal"/>
      <w:lvlText w:val="%1."/>
      <w:lvlJc w:val="left"/>
    </w:lvl>
    <w:lvl w:ilvl="1" w:tplc="F16080A0">
      <w:numFmt w:val="decimal"/>
      <w:lvlText w:val=""/>
      <w:lvlJc w:val="left"/>
    </w:lvl>
    <w:lvl w:ilvl="2" w:tplc="EAF09474">
      <w:numFmt w:val="decimal"/>
      <w:lvlText w:val=""/>
      <w:lvlJc w:val="left"/>
    </w:lvl>
    <w:lvl w:ilvl="3" w:tplc="946A412C">
      <w:numFmt w:val="decimal"/>
      <w:lvlText w:val=""/>
      <w:lvlJc w:val="left"/>
    </w:lvl>
    <w:lvl w:ilvl="4" w:tplc="8D2A2A52">
      <w:numFmt w:val="decimal"/>
      <w:lvlText w:val=""/>
      <w:lvlJc w:val="left"/>
    </w:lvl>
    <w:lvl w:ilvl="5" w:tplc="12A49B36">
      <w:numFmt w:val="decimal"/>
      <w:lvlText w:val=""/>
      <w:lvlJc w:val="left"/>
    </w:lvl>
    <w:lvl w:ilvl="6" w:tplc="CBFADC0A">
      <w:numFmt w:val="decimal"/>
      <w:lvlText w:val=""/>
      <w:lvlJc w:val="left"/>
    </w:lvl>
    <w:lvl w:ilvl="7" w:tplc="2B70CE38">
      <w:numFmt w:val="decimal"/>
      <w:lvlText w:val=""/>
      <w:lvlJc w:val="left"/>
    </w:lvl>
    <w:lvl w:ilvl="8" w:tplc="C72469F0">
      <w:numFmt w:val="decimal"/>
      <w:lvlText w:val=""/>
      <w:lvlJc w:val="left"/>
    </w:lvl>
  </w:abstractNum>
  <w:abstractNum w:abstractNumId="1">
    <w:nsid w:val="000012E1"/>
    <w:multiLevelType w:val="hybridMultilevel"/>
    <w:tmpl w:val="C8F63B2A"/>
    <w:lvl w:ilvl="0" w:tplc="02E8CB8E">
      <w:start w:val="1"/>
      <w:numFmt w:val="bullet"/>
      <w:lvlText w:val="В"/>
      <w:lvlJc w:val="left"/>
    </w:lvl>
    <w:lvl w:ilvl="1" w:tplc="BF607850">
      <w:numFmt w:val="decimal"/>
      <w:lvlText w:val=""/>
      <w:lvlJc w:val="left"/>
    </w:lvl>
    <w:lvl w:ilvl="2" w:tplc="2DD00B76">
      <w:numFmt w:val="decimal"/>
      <w:lvlText w:val=""/>
      <w:lvlJc w:val="left"/>
    </w:lvl>
    <w:lvl w:ilvl="3" w:tplc="1604102E">
      <w:numFmt w:val="decimal"/>
      <w:lvlText w:val=""/>
      <w:lvlJc w:val="left"/>
    </w:lvl>
    <w:lvl w:ilvl="4" w:tplc="F566F046">
      <w:numFmt w:val="decimal"/>
      <w:lvlText w:val=""/>
      <w:lvlJc w:val="left"/>
    </w:lvl>
    <w:lvl w:ilvl="5" w:tplc="72C2ECB2">
      <w:numFmt w:val="decimal"/>
      <w:lvlText w:val=""/>
      <w:lvlJc w:val="left"/>
    </w:lvl>
    <w:lvl w:ilvl="6" w:tplc="1C16DD3C">
      <w:numFmt w:val="decimal"/>
      <w:lvlText w:val=""/>
      <w:lvlJc w:val="left"/>
    </w:lvl>
    <w:lvl w:ilvl="7" w:tplc="C89EEBAC">
      <w:numFmt w:val="decimal"/>
      <w:lvlText w:val=""/>
      <w:lvlJc w:val="left"/>
    </w:lvl>
    <w:lvl w:ilvl="8" w:tplc="E02C849C">
      <w:numFmt w:val="decimal"/>
      <w:lvlText w:val=""/>
      <w:lvlJc w:val="left"/>
    </w:lvl>
  </w:abstractNum>
  <w:abstractNum w:abstractNumId="2">
    <w:nsid w:val="000058B0"/>
    <w:multiLevelType w:val="hybridMultilevel"/>
    <w:tmpl w:val="DA9290AA"/>
    <w:lvl w:ilvl="0" w:tplc="2E48FFA0">
      <w:start w:val="1"/>
      <w:numFmt w:val="bullet"/>
      <w:lvlText w:val=""/>
      <w:lvlJc w:val="left"/>
    </w:lvl>
    <w:lvl w:ilvl="1" w:tplc="277AD15A">
      <w:numFmt w:val="decimal"/>
      <w:lvlText w:val=""/>
      <w:lvlJc w:val="left"/>
    </w:lvl>
    <w:lvl w:ilvl="2" w:tplc="05EEFE84">
      <w:numFmt w:val="decimal"/>
      <w:lvlText w:val=""/>
      <w:lvlJc w:val="left"/>
    </w:lvl>
    <w:lvl w:ilvl="3" w:tplc="CFAA4FAC">
      <w:numFmt w:val="decimal"/>
      <w:lvlText w:val=""/>
      <w:lvlJc w:val="left"/>
    </w:lvl>
    <w:lvl w:ilvl="4" w:tplc="C9F693BA">
      <w:numFmt w:val="decimal"/>
      <w:lvlText w:val=""/>
      <w:lvlJc w:val="left"/>
    </w:lvl>
    <w:lvl w:ilvl="5" w:tplc="B694E438">
      <w:numFmt w:val="decimal"/>
      <w:lvlText w:val=""/>
      <w:lvlJc w:val="left"/>
    </w:lvl>
    <w:lvl w:ilvl="6" w:tplc="B72CA2FA">
      <w:numFmt w:val="decimal"/>
      <w:lvlText w:val=""/>
      <w:lvlJc w:val="left"/>
    </w:lvl>
    <w:lvl w:ilvl="7" w:tplc="BAB8D92C">
      <w:numFmt w:val="decimal"/>
      <w:lvlText w:val=""/>
      <w:lvlJc w:val="left"/>
    </w:lvl>
    <w:lvl w:ilvl="8" w:tplc="19F2A4B4">
      <w:numFmt w:val="decimal"/>
      <w:lvlText w:val=""/>
      <w:lvlJc w:val="left"/>
    </w:lvl>
  </w:abstractNum>
  <w:abstractNum w:abstractNumId="3">
    <w:nsid w:val="000073DA"/>
    <w:multiLevelType w:val="hybridMultilevel"/>
    <w:tmpl w:val="BDFACB3C"/>
    <w:lvl w:ilvl="0" w:tplc="7790587A">
      <w:start w:val="1"/>
      <w:numFmt w:val="bullet"/>
      <w:lvlText w:val=""/>
      <w:lvlJc w:val="left"/>
    </w:lvl>
    <w:lvl w:ilvl="1" w:tplc="D5C217BE">
      <w:numFmt w:val="decimal"/>
      <w:lvlText w:val=""/>
      <w:lvlJc w:val="left"/>
    </w:lvl>
    <w:lvl w:ilvl="2" w:tplc="189C773A">
      <w:numFmt w:val="decimal"/>
      <w:lvlText w:val=""/>
      <w:lvlJc w:val="left"/>
    </w:lvl>
    <w:lvl w:ilvl="3" w:tplc="587281E4">
      <w:numFmt w:val="decimal"/>
      <w:lvlText w:val=""/>
      <w:lvlJc w:val="left"/>
    </w:lvl>
    <w:lvl w:ilvl="4" w:tplc="AEB606EC">
      <w:numFmt w:val="decimal"/>
      <w:lvlText w:val=""/>
      <w:lvlJc w:val="left"/>
    </w:lvl>
    <w:lvl w:ilvl="5" w:tplc="FA867A7A">
      <w:numFmt w:val="decimal"/>
      <w:lvlText w:val=""/>
      <w:lvlJc w:val="left"/>
    </w:lvl>
    <w:lvl w:ilvl="6" w:tplc="18003C08">
      <w:numFmt w:val="decimal"/>
      <w:lvlText w:val=""/>
      <w:lvlJc w:val="left"/>
    </w:lvl>
    <w:lvl w:ilvl="7" w:tplc="4B4E6D02">
      <w:numFmt w:val="decimal"/>
      <w:lvlText w:val=""/>
      <w:lvlJc w:val="left"/>
    </w:lvl>
    <w:lvl w:ilvl="8" w:tplc="564C1758">
      <w:numFmt w:val="decimal"/>
      <w:lvlText w:val=""/>
      <w:lvlJc w:val="left"/>
    </w:lvl>
  </w:abstractNum>
  <w:abstractNum w:abstractNumId="4">
    <w:nsid w:val="0000798B"/>
    <w:multiLevelType w:val="hybridMultilevel"/>
    <w:tmpl w:val="D1C4FE6C"/>
    <w:lvl w:ilvl="0" w:tplc="077EDE7C">
      <w:start w:val="1"/>
      <w:numFmt w:val="bullet"/>
      <w:lvlText w:val="К"/>
      <w:lvlJc w:val="left"/>
    </w:lvl>
    <w:lvl w:ilvl="1" w:tplc="F2228E24">
      <w:numFmt w:val="decimal"/>
      <w:lvlText w:val=""/>
      <w:lvlJc w:val="left"/>
    </w:lvl>
    <w:lvl w:ilvl="2" w:tplc="7480CC44">
      <w:numFmt w:val="decimal"/>
      <w:lvlText w:val=""/>
      <w:lvlJc w:val="left"/>
    </w:lvl>
    <w:lvl w:ilvl="3" w:tplc="DE04DC64">
      <w:numFmt w:val="decimal"/>
      <w:lvlText w:val=""/>
      <w:lvlJc w:val="left"/>
    </w:lvl>
    <w:lvl w:ilvl="4" w:tplc="6F4C312A">
      <w:numFmt w:val="decimal"/>
      <w:lvlText w:val=""/>
      <w:lvlJc w:val="left"/>
    </w:lvl>
    <w:lvl w:ilvl="5" w:tplc="8B665024">
      <w:numFmt w:val="decimal"/>
      <w:lvlText w:val=""/>
      <w:lvlJc w:val="left"/>
    </w:lvl>
    <w:lvl w:ilvl="6" w:tplc="06A2E178">
      <w:numFmt w:val="decimal"/>
      <w:lvlText w:val=""/>
      <w:lvlJc w:val="left"/>
    </w:lvl>
    <w:lvl w:ilvl="7" w:tplc="4F60944A">
      <w:numFmt w:val="decimal"/>
      <w:lvlText w:val=""/>
      <w:lvlJc w:val="left"/>
    </w:lvl>
    <w:lvl w:ilvl="8" w:tplc="5E682FE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A"/>
    <w:rsid w:val="00141BDA"/>
    <w:rsid w:val="004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2020-11-29T19:19:00Z</dcterms:created>
  <dcterms:modified xsi:type="dcterms:W3CDTF">2020-11-29T19:22:00Z</dcterms:modified>
</cp:coreProperties>
</file>