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E3" w:rsidRDefault="00AE3AF2">
      <w:r>
        <w:fldChar w:fldCharType="begin"/>
      </w:r>
      <w:r>
        <w:instrText>HYPERLINK "https://www.bibliofond.ru/view.aspx?id=565331"</w:instrText>
      </w:r>
      <w:r>
        <w:fldChar w:fldCharType="separate"/>
      </w:r>
      <w:r w:rsidR="00F429D3" w:rsidRPr="002D38C6">
        <w:rPr>
          <w:rStyle w:val="a3"/>
        </w:rPr>
        <w:t>https://www.bibliofond.ru/view.aspx?id=565331</w:t>
      </w:r>
      <w:r>
        <w:fldChar w:fldCharType="end"/>
      </w:r>
      <w:r w:rsidR="00F429D3">
        <w:t xml:space="preserve"> диагностика трансмиссии</w:t>
      </w:r>
    </w:p>
    <w:p w:rsidR="004D1482" w:rsidRDefault="004D1482"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Устройство, ТО, диагностика и ремонт трансмиссии автомобиля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Источник: </w:t>
      </w:r>
      <w:hyperlink r:id="rId4" w:history="1">
        <w:r>
          <w:rPr>
            <w:rStyle w:val="a3"/>
            <w:rFonts w:ascii="MuseoSansCyrl" w:hAnsi="MuseoSansCyr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https://www.bibliofond.ru/view.aspx?id=565331</w:t>
        </w:r>
      </w:hyperlink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© </w:t>
      </w:r>
      <w:proofErr w:type="spell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Библиофонд</w:t>
      </w:r>
      <w:proofErr w:type="spellEnd"/>
    </w:p>
    <w:sectPr w:rsidR="004D1482" w:rsidSect="0056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9D3"/>
    <w:rsid w:val="004D1482"/>
    <w:rsid w:val="00560CE3"/>
    <w:rsid w:val="00AE3AF2"/>
    <w:rsid w:val="00F4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9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fond.ru/view.aspx?id=565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2</cp:revision>
  <dcterms:created xsi:type="dcterms:W3CDTF">2020-04-14T14:54:00Z</dcterms:created>
  <dcterms:modified xsi:type="dcterms:W3CDTF">2020-04-14T14:59:00Z</dcterms:modified>
</cp:coreProperties>
</file>