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65E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2 ВАРИАНТ</w:t>
      </w:r>
    </w:p>
    <w:p w:rsidR="0029465E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29465E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1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Брак и семья, основные понятия. Условия и порядок заключения брака.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История создания Вооруженных Сил Российской Федерации, ее связь с историей и становлением Российского государства.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Терроризм: основные понятия и признаки.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2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Семейное законодательство Российской Федерации. Личные права и обязанности супругов.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Организационная структура Вооруженных Сил Российской Федерации. Виды Вооруженных Сил, рода войск.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Правовые основы борьбы с терроризмом.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3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 Болезни, передаваемые половым путем, причины, способствующие заражению, меры профилактики.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Роль и место Вооруженных Сил Российской Федерации в системе обеспечения национальной безопасности страны.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Особенности правового режима в зоне проведения контртеррористической операции.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4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ВИЧ-инфекция и СПИД, основные понятия, способы распространения, меры профилактики ВИЧ-инфекции.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Какие качества российского гражданина характеризуют его как защитника Отечества?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Назовите основные угрозы террористического характера для граждан России.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5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Семья в современном обществе. Функции семьи. Влияние семейных отношений на здоровье человека.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Дни воинской славы (победные дни) России – память поколений о ратных подвигах защитников Отечества.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Взрывоопасные предметы, взрывчатые вещества. Демаскирующие признаки взрывных устройств и предметов.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6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Нравственность и формирование правильного взаимоотношения полов как составляющие здорового образа жизни.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Значение дружбы и войскового товарищества для боевой готовности и боеспособности подразделений Вооруженных Сил Российской Федерации.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Профилактический осмотр территории и помещений по предотвращению террористических актов.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7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Наркомания и токсикомания, общие понятия. Последствия употребления наркотиков для здоровья человека. Меры профилактики наркозависимости.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История государственных наград за военные отличия в России. Ордена Российской Федерации.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 Расскажите о ваших действиях в случае обнаружения вами взрывоопасных устройств и предметов.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8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Курение и его влияние на здоровье человека. Табачный дым, его составные части, влияние табачного дыма на окружающих (пассивное курение).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Статус военнослужащего, его права и свободы.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Меры личной безопасности, которые необходимо принять в случае угрозы совершения террористического акта или иных насильственных действий со стороны преступников.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9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Знания, умения и навыки, необходимые для автономного существования человека в природных условиях.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Конституция Российской Федерации и другие законы, определяющие правовую основу военной службы.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Меры, принимаемые по защите квартиры (дома) с целью предотвращения проникновения в нее преступников.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10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Чрезвычайные ситуации природного и техногенного характера, меры, принимаемые по защите населения от их последствий, права и обязанности граждан.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Военная служба по призыву и ее особенности.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В чем заключается сущность проявления бдительности граждан по предотвращению террористического акта?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11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Основные правила поведения человека в повседневной жизни, помогающие ему избежать криминальных ситуаций.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Организация медицинского освидетельствования граждан при первоначальной постановке их на воинский учет.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Оказание первой медицинской помощи в случае ожогов.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12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Уголовная ответственность несовершеннолетних. Виды наказаний, назначаемых несовершеннолетним.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Обязательная подготовка граждан к военной службе, основное ее содержание и предназначение.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Правила поведения граждан во время совершения террористического акта.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13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Организация оповещения и информации населения об опасностях, возникающих в чрезвычайных ситуациях.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Первоначальная постановка граждан на воинский учет. Обязанности граждан по воинскому учету.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Действия человека, оказавшегося в завале в результате взрыва.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14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История создания гражданской обороны, ее предназначение и основные задачи по защите населения.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Основные понятия о воинской обязанности. Организация воинского учета.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Правила поведения при похищении или взятии вас в заложники.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15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Современные средства поражения, их кратная характеристика, поражающие факторы.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Воинские звания военнослужащих Вооруженных Сил Российской Федерации. Военная форма одежды.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Понятие клинической смерти. Признаки ее определения.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16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Защитные сооружения гражданской обороны, их предназначение. Правила поведения в защитных сооружениях.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Общие, должностные и специальные обязанности военнослужащих.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Правила поведения граждан (заложников) во время проведения контртеррористической операции спецслужбами.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17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Средства индивидуальной защиты населения, их предназначение.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Организация призыва на военную службу. Основание и порядок предоставления отсрочки и освобождения от военной службы.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О порядке приема сообщений по телефону, содержащих угрозы террористического характера.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18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Предназначение аварийноспасательных и других неотложных работ, проводимых в зонах чрезвычайной ситуации.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Военная присяга – основной закон воинской жизни. Порядок приведения военнослужащих к военной присяге.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Правила обращения с анонимными материалами, содержащими угрозы террористического характера.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19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Наиболее распространенные инфекционные болезни, причины их возникновения, меры профилактики инфекций.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Основные положения международного гуманитарного права.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Меры безопасности в случае взрыва во время террористического акта.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20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Понятие личной и общественной гигиены. Значение соблюдения правил личной и общественной гигиены для здоровья человека.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Общевоинские уставы Вооруженных Сил Российской Федерации – основной закон воинской жизни.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Меры безопасности от химического терроризма.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21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Основные понятия здоровья человека. Здоровье и благополучие человека.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Льготы, предоставляемые военнослужащим, проходящим военную службу по призыву.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Меры безопасности от биологического терроризма.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22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Здоровый образ жизни как система индивидуального поведения человека, направленная на сохранение и укрепление здоровья.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Основные виды воинской деятельности.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Оказание первой медицинской помощи в случае ранения мягких тканей головы.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23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Основные элементы жизнедеятельности человека. Значение режима труда и отдыха для гармоничного развития человека, его духовных и физических качеств.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Общие требования воинской деятельности к уровню подготовки призывников.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Оказание первой медицинской помощи при ранении в шею.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24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Двигательная активность и ее значение для здорового человека.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Воинская дисциплина и ее значение в современных условиях.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Оказание первой медицинской помощи при ранении в живот.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Билет № 25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Закаливание организма, его значение для укрепления здоровья человека. Использование факторов окружающей природной среды для закаливания.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Основные положения по приему гражданской молодежи в военные образовательные учреждения профессионального образования.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Правила проведения сердечно-легочной реанимации.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Default="0029465E" w:rsidP="0029465E">
      <w:pPr>
        <w:shd w:val="clear" w:color="auto" w:fill="F7F7F7"/>
        <w:tabs>
          <w:tab w:val="left" w:pos="38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9465E" w:rsidRDefault="0029465E" w:rsidP="0029465E">
      <w:pPr>
        <w:shd w:val="clear" w:color="auto" w:fill="F7F7F7"/>
        <w:tabs>
          <w:tab w:val="left" w:pos="38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465E" w:rsidRPr="00AA01C4" w:rsidRDefault="0029465E" w:rsidP="0029465E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Билет № 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26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Понятие здоровья и здорового образа жизни. Факторы, укрепляющие и разрушающие здоровье.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История создания Вооруженных Сил Российской Федерации, ее связь с историей и становлением Российского государства.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Терроризм: основные понятия и признаки.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Билет № 2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7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1. Оборона государства – система мер по защите его целостности и неприкосновенности.</w:t>
      </w:r>
    </w:p>
    <w:p w:rsidR="0029465E" w:rsidRPr="00AA01C4" w:rsidRDefault="0029465E" w:rsidP="0029465E">
      <w:pPr>
        <w:shd w:val="clear" w:color="auto" w:fill="F7F7F7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2. Организационная структура Вооруженных Сил Российской Федерации. Виды Вооруженных Сил, рода войск.</w:t>
      </w:r>
    </w:p>
    <w:p w:rsidR="0029465E" w:rsidRDefault="0029465E" w:rsidP="0029465E">
      <w:pPr>
        <w:shd w:val="clear" w:color="auto" w:fill="F7F7F7"/>
        <w:tabs>
          <w:tab w:val="left" w:pos="38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01C4">
        <w:rPr>
          <w:rFonts w:ascii="Times New Roman" w:eastAsia="Times New Roman" w:hAnsi="Times New Roman" w:cs="Times New Roman"/>
          <w:color w:val="000000"/>
          <w:sz w:val="24"/>
          <w:szCs w:val="24"/>
        </w:rPr>
        <w:t>3. Правовые основы борьбы с терроризмом</w:t>
      </w:r>
    </w:p>
    <w:p w:rsidR="0029465E" w:rsidRDefault="0029465E" w:rsidP="0029465E">
      <w:pPr>
        <w:shd w:val="clear" w:color="auto" w:fill="F7F7F7"/>
        <w:tabs>
          <w:tab w:val="left" w:pos="38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465E" w:rsidRDefault="0029465E" w:rsidP="0029465E">
      <w:pPr>
        <w:shd w:val="clear" w:color="auto" w:fill="F7F7F7"/>
        <w:tabs>
          <w:tab w:val="left" w:pos="38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465E" w:rsidRDefault="0029465E" w:rsidP="0029465E">
      <w:pPr>
        <w:shd w:val="clear" w:color="auto" w:fill="F7F7F7"/>
        <w:tabs>
          <w:tab w:val="left" w:pos="38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465E" w:rsidRDefault="0029465E" w:rsidP="0029465E">
      <w:pPr>
        <w:shd w:val="clear" w:color="auto" w:fill="F7F7F7"/>
        <w:tabs>
          <w:tab w:val="left" w:pos="38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465E" w:rsidRDefault="0029465E" w:rsidP="0029465E">
      <w:pPr>
        <w:shd w:val="clear" w:color="auto" w:fill="F7F7F7"/>
        <w:tabs>
          <w:tab w:val="left" w:pos="38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465E" w:rsidRDefault="0029465E" w:rsidP="0029465E">
      <w:pPr>
        <w:shd w:val="clear" w:color="auto" w:fill="F7F7F7"/>
        <w:tabs>
          <w:tab w:val="left" w:pos="38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465E" w:rsidRDefault="0029465E" w:rsidP="0029465E">
      <w:pPr>
        <w:shd w:val="clear" w:color="auto" w:fill="F7F7F7"/>
        <w:tabs>
          <w:tab w:val="left" w:pos="38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465E" w:rsidRDefault="0029465E" w:rsidP="0029465E">
      <w:pPr>
        <w:shd w:val="clear" w:color="auto" w:fill="F7F7F7"/>
        <w:tabs>
          <w:tab w:val="left" w:pos="38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465E" w:rsidRDefault="0029465E" w:rsidP="0029465E">
      <w:pPr>
        <w:shd w:val="clear" w:color="auto" w:fill="F7F7F7"/>
        <w:tabs>
          <w:tab w:val="left" w:pos="38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797B" w:rsidRDefault="009A797B">
      <w:bookmarkStart w:id="0" w:name="_GoBack"/>
      <w:bookmarkEnd w:id="0"/>
    </w:p>
    <w:sectPr w:rsidR="009A7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65E"/>
    <w:rsid w:val="0029465E"/>
    <w:rsid w:val="009A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6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6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1</cp:revision>
  <dcterms:created xsi:type="dcterms:W3CDTF">2020-04-14T06:07:00Z</dcterms:created>
  <dcterms:modified xsi:type="dcterms:W3CDTF">2020-04-14T06:07:00Z</dcterms:modified>
</cp:coreProperties>
</file>