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74" w:rsidRPr="00F60E74" w:rsidRDefault="00F60E74" w:rsidP="00F60E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60E74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F60E74" w:rsidRPr="00F60E74" w:rsidRDefault="00F60E74" w:rsidP="00F60E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60E74" w:rsidRPr="00F60E74" w:rsidRDefault="00F60E74" w:rsidP="00F60E7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60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Практическая работа №</w:t>
      </w:r>
      <w:r w:rsidR="00202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F60E74" w:rsidRPr="00F60E74" w:rsidRDefault="00F60E74" w:rsidP="00F60E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60E7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многоуровневыми списками, формулами, колонтитулами</w:t>
      </w:r>
    </w:p>
    <w:p w:rsidR="00F60E74" w:rsidRPr="00F60E74" w:rsidRDefault="00F60E74" w:rsidP="00F60E74">
      <w:pPr>
        <w:shd w:val="clear" w:color="auto" w:fill="FFFFFF"/>
        <w:spacing w:after="0" w:line="246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F60E74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Задание 1. Многоуровневые списки</w:t>
      </w:r>
    </w:p>
    <w:p w:rsidR="00F60E74" w:rsidRPr="00F60E74" w:rsidRDefault="00F60E74" w:rsidP="00F60E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60E74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многоуровневый список товаров, продаваемых какой-либо фирмой. Требования к списку: не менее четырех разделов, в каждом разделе не менее пяти наименований, как минимум три наименования делятся на подвиды.</w:t>
      </w:r>
    </w:p>
    <w:p w:rsidR="00F60E74" w:rsidRPr="00F60E74" w:rsidRDefault="00F60E74" w:rsidP="00F60E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60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 товаров: 1. Фрукты: 1.1. Бананы, 1.1.1. Зеленые, 1.1.2. </w:t>
      </w:r>
      <w:proofErr w:type="gramStart"/>
      <w:r w:rsidRPr="00F60E74">
        <w:rPr>
          <w:rFonts w:ascii="Times New Roman" w:eastAsia="Times New Roman" w:hAnsi="Times New Roman" w:cs="Times New Roman"/>
          <w:color w:val="000000"/>
          <w:sz w:val="24"/>
          <w:szCs w:val="24"/>
        </w:rPr>
        <w:t>Желтые; 1.2.</w:t>
      </w:r>
      <w:proofErr w:type="gramEnd"/>
      <w:r w:rsidRPr="00F60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Апельсины; 1.3. Виноград и т.д.</w:t>
      </w:r>
    </w:p>
    <w:p w:rsidR="00F60E74" w:rsidRPr="00F60E74" w:rsidRDefault="00F60E74" w:rsidP="00F60E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6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Реализация списка:</w:t>
      </w:r>
    </w:p>
    <w:p w:rsidR="00F60E74" w:rsidRPr="00F60E74" w:rsidRDefault="00F60E74" w:rsidP="00F60E7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60E74">
        <w:rPr>
          <w:rFonts w:ascii="Times New Roman" w:eastAsia="Times New Roman" w:hAnsi="Times New Roman" w:cs="Times New Roman"/>
          <w:color w:val="000000"/>
          <w:sz w:val="24"/>
          <w:szCs w:val="24"/>
        </w:rPr>
        <w:t>Фрукты</w:t>
      </w:r>
    </w:p>
    <w:p w:rsidR="00F60E74" w:rsidRPr="00F60E74" w:rsidRDefault="00F60E74" w:rsidP="00F60E74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60E74">
        <w:rPr>
          <w:rFonts w:ascii="Times New Roman" w:eastAsia="Times New Roman" w:hAnsi="Times New Roman" w:cs="Times New Roman"/>
          <w:color w:val="000000"/>
          <w:sz w:val="24"/>
          <w:szCs w:val="24"/>
        </w:rPr>
        <w:t>Бананы</w:t>
      </w:r>
    </w:p>
    <w:p w:rsidR="00F60E74" w:rsidRPr="00F60E74" w:rsidRDefault="00F60E74" w:rsidP="00F60E74">
      <w:pPr>
        <w:numPr>
          <w:ilvl w:val="2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</w:p>
    <w:p w:rsidR="00F60E74" w:rsidRPr="00F60E74" w:rsidRDefault="00F60E74" w:rsidP="00F60E74">
      <w:pPr>
        <w:numPr>
          <w:ilvl w:val="2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60E74">
        <w:rPr>
          <w:rFonts w:ascii="Times New Roman" w:eastAsia="Times New Roman" w:hAnsi="Times New Roman" w:cs="Times New Roman"/>
          <w:color w:val="000000"/>
          <w:sz w:val="24"/>
          <w:szCs w:val="24"/>
        </w:rPr>
        <w:t>зеленые</w:t>
      </w:r>
    </w:p>
    <w:p w:rsidR="00F60E74" w:rsidRPr="00F60E74" w:rsidRDefault="00F60E74" w:rsidP="00F60E74">
      <w:pPr>
        <w:numPr>
          <w:ilvl w:val="2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60E74">
        <w:rPr>
          <w:rFonts w:ascii="Times New Roman" w:eastAsia="Times New Roman" w:hAnsi="Times New Roman" w:cs="Times New Roman"/>
          <w:color w:val="000000"/>
          <w:sz w:val="24"/>
          <w:szCs w:val="24"/>
        </w:rPr>
        <w:t>желтые</w:t>
      </w:r>
      <w:proofErr w:type="gramEnd"/>
    </w:p>
    <w:p w:rsidR="00F60E74" w:rsidRPr="00F60E74" w:rsidRDefault="00F60E74" w:rsidP="00F60E74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60E74">
        <w:rPr>
          <w:rFonts w:ascii="Times New Roman" w:eastAsia="Times New Roman" w:hAnsi="Times New Roman" w:cs="Times New Roman"/>
          <w:color w:val="000000"/>
          <w:sz w:val="24"/>
          <w:szCs w:val="24"/>
        </w:rPr>
        <w:t>Апельсины</w:t>
      </w:r>
    </w:p>
    <w:p w:rsidR="00F60E74" w:rsidRPr="00F60E74" w:rsidRDefault="00F60E74" w:rsidP="00F60E74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60E74">
        <w:rPr>
          <w:rFonts w:ascii="Times New Roman" w:eastAsia="Times New Roman" w:hAnsi="Times New Roman" w:cs="Times New Roman"/>
          <w:color w:val="000000"/>
          <w:sz w:val="24"/>
          <w:szCs w:val="24"/>
        </w:rPr>
        <w:t>Виноград</w:t>
      </w:r>
    </w:p>
    <w:p w:rsidR="00F60E74" w:rsidRPr="00F60E74" w:rsidRDefault="00F60E74" w:rsidP="00F60E74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60E74">
        <w:rPr>
          <w:rFonts w:ascii="Arial" w:eastAsia="Times New Roman" w:hAnsi="Arial" w:cs="Arial"/>
          <w:color w:val="000000"/>
          <w:sz w:val="21"/>
          <w:szCs w:val="21"/>
        </w:rPr>
        <w:t>…</w:t>
      </w:r>
    </w:p>
    <w:p w:rsidR="00F60E74" w:rsidRPr="00F60E74" w:rsidRDefault="00F60E74" w:rsidP="00F60E7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60E74">
        <w:rPr>
          <w:rFonts w:ascii="Arial" w:eastAsia="Times New Roman" w:hAnsi="Arial" w:cs="Arial"/>
          <w:color w:val="000000"/>
          <w:sz w:val="21"/>
          <w:szCs w:val="21"/>
        </w:rPr>
        <w:t>…</w:t>
      </w:r>
    </w:p>
    <w:p w:rsidR="00F60E74" w:rsidRPr="00F60E74" w:rsidRDefault="00F60E74" w:rsidP="00F60E74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60E74">
        <w:rPr>
          <w:rFonts w:ascii="Arial" w:eastAsia="Times New Roman" w:hAnsi="Arial" w:cs="Arial"/>
          <w:color w:val="000000"/>
          <w:sz w:val="21"/>
          <w:szCs w:val="21"/>
        </w:rPr>
        <w:t>…</w:t>
      </w:r>
    </w:p>
    <w:p w:rsidR="00F60E74" w:rsidRPr="00F60E74" w:rsidRDefault="00F60E74" w:rsidP="00F60E74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60E74">
        <w:rPr>
          <w:rFonts w:ascii="Arial" w:eastAsia="Times New Roman" w:hAnsi="Arial" w:cs="Arial"/>
          <w:color w:val="000000"/>
          <w:sz w:val="21"/>
          <w:szCs w:val="21"/>
        </w:rPr>
        <w:t>…</w:t>
      </w:r>
    </w:p>
    <w:p w:rsidR="00F60E74" w:rsidRPr="00F60E74" w:rsidRDefault="00F60E74" w:rsidP="00F60E7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60E74">
        <w:rPr>
          <w:rFonts w:ascii="Arial" w:eastAsia="Times New Roman" w:hAnsi="Arial" w:cs="Arial"/>
          <w:color w:val="000000"/>
          <w:sz w:val="21"/>
          <w:szCs w:val="21"/>
        </w:rPr>
        <w:t>…</w:t>
      </w:r>
    </w:p>
    <w:p w:rsidR="00F60E74" w:rsidRPr="00F60E74" w:rsidRDefault="00F60E74" w:rsidP="00F60E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60E7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23875" cy="238125"/>
            <wp:effectExtent l="19050" t="0" r="9525" b="0"/>
            <wp:wrapSquare wrapText="bothSides"/>
            <wp:docPr id="8" name="Рисунок 2" descr="Прямая со стрелкой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ямая со стрелкой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0E74">
        <w:rPr>
          <w:rFonts w:ascii="Times New Roman" w:eastAsia="Times New Roman" w:hAnsi="Times New Roman" w:cs="Times New Roman"/>
          <w:color w:val="000000"/>
          <w:sz w:val="24"/>
          <w:szCs w:val="24"/>
        </w:rPr>
        <w:t>тобы</w:t>
      </w:r>
      <w:proofErr w:type="gramEnd"/>
      <w:r w:rsidRPr="00F60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создать многоуровневый список: на Ленте – Главная/Абзац, кнопка Многоуровневый список</w:t>
      </w:r>
    </w:p>
    <w:p w:rsidR="00F60E74" w:rsidRPr="00F60E74" w:rsidRDefault="00F60E74" w:rsidP="00F60E7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2009775" cy="819150"/>
            <wp:effectExtent l="19050" t="0" r="9525" b="0"/>
            <wp:docPr id="1" name="Рисунок 1" descr="hello_html_m25f1b7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5f1b7e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E74" w:rsidRPr="00F60E74" w:rsidRDefault="00F60E74" w:rsidP="00F60E7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60E74">
        <w:rPr>
          <w:rFonts w:ascii="Times New Roman" w:eastAsia="Times New Roman" w:hAnsi="Times New Roman" w:cs="Times New Roman"/>
          <w:color w:val="000000"/>
          <w:sz w:val="24"/>
          <w:szCs w:val="24"/>
        </w:rPr>
        <w:t>Рис. 1</w:t>
      </w:r>
    </w:p>
    <w:p w:rsidR="00F60E74" w:rsidRPr="00F60E74" w:rsidRDefault="00F60E74" w:rsidP="00F60E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60E74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повысить уровень списка (например, с 2.1 на 3, с 1.1.1. на 1.1.), нужно перейти на него и нажать </w:t>
      </w:r>
      <w:proofErr w:type="spellStart"/>
      <w:r w:rsidRPr="00F60E74">
        <w:rPr>
          <w:rFonts w:ascii="Times New Roman" w:eastAsia="Times New Roman" w:hAnsi="Times New Roman" w:cs="Times New Roman"/>
          <w:color w:val="000000"/>
          <w:sz w:val="24"/>
          <w:szCs w:val="24"/>
        </w:rPr>
        <w:t>Enter</w:t>
      </w:r>
      <w:proofErr w:type="spellEnd"/>
      <w:r w:rsidRPr="00F60E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0E74" w:rsidRPr="00F60E74" w:rsidRDefault="00F60E74" w:rsidP="00F60E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60E74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понизить уровень списка (например, с 3 до 2.1):</w:t>
      </w:r>
    </w:p>
    <w:p w:rsidR="00F60E74" w:rsidRPr="00F60E74" w:rsidRDefault="00F60E74" w:rsidP="00F60E7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60E7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Правая кнопка на номер, Нумерация</w:t>
      </w:r>
      <w:proofErr w:type="gramStart"/>
      <w:r w:rsidRPr="00F60E74">
        <w:rPr>
          <w:rFonts w:ascii="Times New Roman" w:eastAsia="Times New Roman" w:hAnsi="Times New Roman" w:cs="Times New Roman"/>
          <w:color w:val="000000"/>
          <w:sz w:val="24"/>
          <w:szCs w:val="24"/>
        </w:rPr>
        <w:t>/И</w:t>
      </w:r>
      <w:proofErr w:type="gramEnd"/>
      <w:r w:rsidRPr="00F60E74">
        <w:rPr>
          <w:rFonts w:ascii="Times New Roman" w:eastAsia="Times New Roman" w:hAnsi="Times New Roman" w:cs="Times New Roman"/>
          <w:color w:val="000000"/>
          <w:sz w:val="24"/>
          <w:szCs w:val="24"/>
        </w:rPr>
        <w:t>зменить уровень списка, выбрать нужный вариант.</w:t>
      </w:r>
    </w:p>
    <w:p w:rsidR="00F60E74" w:rsidRPr="00F60E74" w:rsidRDefault="00F60E74" w:rsidP="00F60E7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60E7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Установить курсор на нужный пункт, кнопка Многоуровневый список (рис. 1), Изменить уровень списка</w:t>
      </w:r>
    </w:p>
    <w:p w:rsidR="00F60E74" w:rsidRPr="00F60E74" w:rsidRDefault="00F60E74" w:rsidP="00F60E74">
      <w:pPr>
        <w:shd w:val="clear" w:color="auto" w:fill="FFFFFF"/>
        <w:spacing w:after="0" w:line="246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F60E74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Задание 2. Формулы</w:t>
      </w:r>
    </w:p>
    <w:p w:rsidR="00F60E74" w:rsidRPr="00F60E74" w:rsidRDefault="00F60E74" w:rsidP="00F60E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60E74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запустить </w:t>
      </w:r>
      <w:proofErr w:type="spellStart"/>
      <w:r w:rsidRPr="00F60E74">
        <w:rPr>
          <w:rFonts w:ascii="Times New Roman" w:eastAsia="Times New Roman" w:hAnsi="Times New Roman" w:cs="Times New Roman"/>
          <w:color w:val="000000"/>
          <w:sz w:val="24"/>
          <w:szCs w:val="24"/>
        </w:rPr>
        <w:t>Microsoft</w:t>
      </w:r>
      <w:proofErr w:type="spellEnd"/>
      <w:r w:rsidRPr="00F60E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60E74">
        <w:rPr>
          <w:rFonts w:ascii="Times New Roman" w:eastAsia="Times New Roman" w:hAnsi="Times New Roman" w:cs="Times New Roman"/>
          <w:color w:val="000000"/>
          <w:sz w:val="24"/>
          <w:szCs w:val="24"/>
        </w:rPr>
        <w:t>Equation</w:t>
      </w:r>
      <w:proofErr w:type="spellEnd"/>
      <w:r w:rsidRPr="00F60E74">
        <w:rPr>
          <w:rFonts w:ascii="Times New Roman" w:eastAsia="Times New Roman" w:hAnsi="Times New Roman" w:cs="Times New Roman"/>
          <w:color w:val="000000"/>
          <w:sz w:val="24"/>
          <w:szCs w:val="24"/>
        </w:rPr>
        <w:t> 3.0., на Ленте вкладка Вставка/Текст/</w:t>
      </w:r>
      <w:proofErr w:type="spellStart"/>
      <w:proofErr w:type="gramStart"/>
      <w:r w:rsidRPr="00F60E74">
        <w:rPr>
          <w:rFonts w:ascii="Times New Roman" w:eastAsia="Times New Roman" w:hAnsi="Times New Roman" w:cs="Times New Roman"/>
          <w:color w:val="000000"/>
          <w:sz w:val="24"/>
          <w:szCs w:val="24"/>
        </w:rPr>
        <w:t>Экспресс-блоки</w:t>
      </w:r>
      <w:proofErr w:type="spellEnd"/>
      <w:proofErr w:type="gramEnd"/>
      <w:r w:rsidRPr="00F60E74">
        <w:rPr>
          <w:rFonts w:ascii="Times New Roman" w:eastAsia="Times New Roman" w:hAnsi="Times New Roman" w:cs="Times New Roman"/>
          <w:color w:val="000000"/>
          <w:sz w:val="24"/>
          <w:szCs w:val="24"/>
        </w:rPr>
        <w:t>/Поле, в списке выбрать </w:t>
      </w:r>
      <w:proofErr w:type="spellStart"/>
      <w:r w:rsidRPr="00F60E74">
        <w:rPr>
          <w:rFonts w:ascii="Times New Roman" w:eastAsia="Times New Roman" w:hAnsi="Times New Roman" w:cs="Times New Roman"/>
          <w:color w:val="000000"/>
          <w:sz w:val="24"/>
          <w:szCs w:val="24"/>
        </w:rPr>
        <w:t>Eq</w:t>
      </w:r>
      <w:proofErr w:type="spellEnd"/>
      <w:r w:rsidRPr="00F60E74">
        <w:rPr>
          <w:rFonts w:ascii="Times New Roman" w:eastAsia="Times New Roman" w:hAnsi="Times New Roman" w:cs="Times New Roman"/>
          <w:color w:val="000000"/>
          <w:sz w:val="24"/>
          <w:szCs w:val="24"/>
        </w:rPr>
        <w:t> и справа нажать Редактор Формул.</w:t>
      </w:r>
    </w:p>
    <w:p w:rsidR="00F60E74" w:rsidRPr="00F60E74" w:rsidRDefault="00F60E74" w:rsidP="00F60E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60E74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 2: на Ленте вкладка Вставка/Символы/Формула. Пример такой формулы:</w:t>
      </w:r>
    </w:p>
    <w:p w:rsidR="00F60E74" w:rsidRPr="00F60E74" w:rsidRDefault="00F60E74" w:rsidP="00F60E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581025" cy="571500"/>
            <wp:effectExtent l="19050" t="0" r="9525" b="0"/>
            <wp:docPr id="2" name="Рисунок 2" descr="hello_html_m2861962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861962e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E74" w:rsidRPr="00F60E74" w:rsidRDefault="00F60E74" w:rsidP="00F60E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60E74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Изменить размеры формул и стили оформления – при редактировании формулы – пункт верхнего меню Размер.</w:t>
      </w:r>
    </w:p>
    <w:p w:rsidR="00F60E74" w:rsidRPr="00F60E74" w:rsidRDefault="00F60E74" w:rsidP="00F60E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60E74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выйти из редактора формул – выполнить двойной щелчок в стороне.</w:t>
      </w:r>
    </w:p>
    <w:p w:rsidR="00F60E74" w:rsidRPr="00F60E74" w:rsidRDefault="00F60E74" w:rsidP="00F60E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60E74">
        <w:rPr>
          <w:rFonts w:ascii="Times New Roman" w:eastAsia="Times New Roman" w:hAnsi="Times New Roman" w:cs="Times New Roman"/>
          <w:color w:val="000000"/>
          <w:sz w:val="24"/>
          <w:szCs w:val="24"/>
        </w:rPr>
        <w:t>Наберите в Редакторе формул следующие формулы:</w:t>
      </w:r>
    </w:p>
    <w:p w:rsidR="00F60E74" w:rsidRPr="00F60E74" w:rsidRDefault="00F60E74" w:rsidP="00F60E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60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Добавление степени:</w:t>
      </w:r>
    </w:p>
    <w:p w:rsidR="00F60E74" w:rsidRPr="00F60E74" w:rsidRDefault="00F60E74" w:rsidP="00F60E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1028700" cy="238125"/>
            <wp:effectExtent l="19050" t="0" r="0" b="0"/>
            <wp:docPr id="3" name="Рисунок 3" descr="hello_html_372e42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372e42fc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E74" w:rsidRPr="00F60E74" w:rsidRDefault="00F60E74" w:rsidP="00F60E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60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Вставка дроби:</w:t>
      </w:r>
      <w:r w:rsidRPr="00F60E74">
        <w:rPr>
          <w:rFonts w:ascii="Times New Roman" w:eastAsia="Times New Roman" w:hAnsi="Times New Roman" w:cs="Times New Roman"/>
          <w:color w:val="000000"/>
          <w:sz w:val="24"/>
          <w:szCs w:val="24"/>
        </w:rPr>
        <w:t> Вставка прописных греческих букв (например, Ω, Δ, Σ): первая кнопка справа в верхнем ряду</w:t>
      </w:r>
    </w:p>
    <w:p w:rsidR="00F60E74" w:rsidRPr="00F60E74" w:rsidRDefault="00F60E74" w:rsidP="00F60E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971550" cy="447675"/>
            <wp:effectExtent l="19050" t="0" r="0" b="0"/>
            <wp:docPr id="4" name="Рисунок 4" descr="hello_html_3bf87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3bf873c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E74" w:rsidRPr="00F60E74" w:rsidRDefault="00F60E74" w:rsidP="00F60E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60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Вставка корня со степенью, отличной от 2</w:t>
      </w:r>
      <w:r w:rsidRPr="00F60E74">
        <w:rPr>
          <w:rFonts w:ascii="Times New Roman" w:eastAsia="Times New Roman" w:hAnsi="Times New Roman" w:cs="Times New Roman"/>
          <w:color w:val="000000"/>
          <w:sz w:val="24"/>
          <w:szCs w:val="24"/>
        </w:rPr>
        <w:t>: вторая слева кнопка в нижнем ряду, четвертая кнопка в правом ряду. Вставка строчных греческих букв (например, </w:t>
      </w:r>
      <w:r w:rsidRPr="00F6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λ</w:t>
      </w:r>
      <w:r w:rsidRPr="00F60E74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F6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π, μ</w:t>
      </w:r>
      <w:r w:rsidRPr="00F60E74">
        <w:rPr>
          <w:rFonts w:ascii="Times New Roman" w:eastAsia="Times New Roman" w:hAnsi="Times New Roman" w:cs="Times New Roman"/>
          <w:color w:val="000000"/>
          <w:sz w:val="24"/>
          <w:szCs w:val="24"/>
        </w:rPr>
        <w:t>): вторая кнопка справа в верхнем ряду.</w:t>
      </w:r>
    </w:p>
    <w:p w:rsidR="00F60E74" w:rsidRPr="00F60E74" w:rsidRDefault="00F60E74" w:rsidP="00F60E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838200" cy="571500"/>
            <wp:effectExtent l="19050" t="0" r="0" b="0"/>
            <wp:docPr id="5" name="Рисунок 5" descr="hello_html_m6dfeb3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6dfeb37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E74" w:rsidRPr="00F60E74" w:rsidRDefault="00F60E74" w:rsidP="00F60E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60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Вставка системы уравнений</w:t>
      </w:r>
      <w:r w:rsidRPr="00F60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F60E74">
        <w:rPr>
          <w:rFonts w:ascii="Times New Roman" w:eastAsia="Times New Roman" w:hAnsi="Times New Roman" w:cs="Times New Roman"/>
          <w:color w:val="000000"/>
          <w:sz w:val="24"/>
          <w:szCs w:val="24"/>
        </w:rPr>
        <w:t>нижняя левая</w:t>
      </w:r>
      <w:proofErr w:type="gramEnd"/>
      <w:r w:rsidRPr="00F60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кнопка, потом шестая сверху в левом столбце. Чтобы вставить еще одну строку, нужно установить курсор в строку и нажать </w:t>
      </w:r>
      <w:proofErr w:type="spellStart"/>
      <w:r w:rsidRPr="00F60E74">
        <w:rPr>
          <w:rFonts w:ascii="Times New Roman" w:eastAsia="Times New Roman" w:hAnsi="Times New Roman" w:cs="Times New Roman"/>
          <w:color w:val="000000"/>
          <w:sz w:val="24"/>
          <w:szCs w:val="24"/>
        </w:rPr>
        <w:t>Enter</w:t>
      </w:r>
      <w:proofErr w:type="spellEnd"/>
      <w:r w:rsidRPr="00F60E74">
        <w:rPr>
          <w:rFonts w:ascii="Times New Roman" w:eastAsia="Times New Roman" w:hAnsi="Times New Roman" w:cs="Times New Roman"/>
          <w:color w:val="000000"/>
          <w:sz w:val="24"/>
          <w:szCs w:val="24"/>
        </w:rPr>
        <w:t>. Знаки ≤</w:t>
      </w:r>
      <w:proofErr w:type="gramStart"/>
      <w:r w:rsidRPr="00F60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F60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≥ – первая кнопка слева в верхнем ряду.</w:t>
      </w:r>
    </w:p>
    <w:p w:rsidR="00F60E74" w:rsidRPr="00F60E74" w:rsidRDefault="00F60E74" w:rsidP="00F60E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1828800" cy="1181100"/>
            <wp:effectExtent l="19050" t="0" r="0" b="0"/>
            <wp:docPr id="6" name="Рисунок 6" descr="hello_html_2ecfe3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2ecfe34f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E74" w:rsidRPr="00F60E74" w:rsidRDefault="00F60E74" w:rsidP="00F60E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60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Вставка интеграла с верхним и нижним пределами</w:t>
      </w:r>
      <w:r w:rsidRPr="00F60E74">
        <w:rPr>
          <w:rFonts w:ascii="Times New Roman" w:eastAsia="Times New Roman" w:hAnsi="Times New Roman" w:cs="Times New Roman"/>
          <w:color w:val="000000"/>
          <w:sz w:val="24"/>
          <w:szCs w:val="24"/>
        </w:rPr>
        <w:t>: пятая кнопка слева в нижнем ряду, средняя кнопка в первой строке.</w:t>
      </w:r>
    </w:p>
    <w:p w:rsidR="00F60E74" w:rsidRPr="00F60E74" w:rsidRDefault="00F60E74" w:rsidP="00F60E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1238250" cy="676275"/>
            <wp:effectExtent l="19050" t="0" r="0" b="0"/>
            <wp:docPr id="7" name="Рисунок 7" descr="hello_html_m1e5f89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1e5f89ec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E74" w:rsidRPr="00F60E74" w:rsidRDefault="00F60E74" w:rsidP="00F60E74">
      <w:pPr>
        <w:shd w:val="clear" w:color="auto" w:fill="FFFFFF"/>
        <w:spacing w:after="0" w:line="246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F60E74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Задание 3. Колонтитулы</w:t>
      </w:r>
    </w:p>
    <w:p w:rsidR="00F60E74" w:rsidRPr="00F60E74" w:rsidRDefault="00F60E74" w:rsidP="00F60E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6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Чтобы войти в Колонтитулы:</w:t>
      </w:r>
      <w:r w:rsidRPr="00F60E74">
        <w:rPr>
          <w:rFonts w:ascii="Times New Roman" w:eastAsia="Times New Roman" w:hAnsi="Times New Roman" w:cs="Times New Roman"/>
          <w:color w:val="000000"/>
          <w:sz w:val="24"/>
          <w:szCs w:val="24"/>
        </w:rPr>
        <w:t> 1. двойной щелчок вверху страницы (над текстом); 2. На Ленте вкладка Вставка, там Верхний колонтитул, Нижний колонтитул, Номер страницы</w:t>
      </w:r>
    </w:p>
    <w:p w:rsidR="00F60E74" w:rsidRPr="00F60E74" w:rsidRDefault="00F60E74" w:rsidP="00F60E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6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Чтобы вернуться обратно в редактирование текста:</w:t>
      </w:r>
      <w:r w:rsidRPr="00F60E74">
        <w:rPr>
          <w:rFonts w:ascii="Times New Roman" w:eastAsia="Times New Roman" w:hAnsi="Times New Roman" w:cs="Times New Roman"/>
          <w:color w:val="000000"/>
          <w:sz w:val="24"/>
          <w:szCs w:val="24"/>
        </w:rPr>
        <w:t> 1. выполнить двойной щелчок на самом тексте; 2. нажать клавишу </w:t>
      </w:r>
      <w:proofErr w:type="spellStart"/>
      <w:r w:rsidRPr="00F60E74">
        <w:rPr>
          <w:rFonts w:ascii="Times New Roman" w:eastAsia="Times New Roman" w:hAnsi="Times New Roman" w:cs="Times New Roman"/>
          <w:color w:val="000000"/>
          <w:sz w:val="24"/>
          <w:szCs w:val="24"/>
        </w:rPr>
        <w:t>Esc</w:t>
      </w:r>
      <w:proofErr w:type="spellEnd"/>
      <w:r w:rsidRPr="00F60E74">
        <w:rPr>
          <w:rFonts w:ascii="Times New Roman" w:eastAsia="Times New Roman" w:hAnsi="Times New Roman" w:cs="Times New Roman"/>
          <w:color w:val="000000"/>
          <w:sz w:val="24"/>
          <w:szCs w:val="24"/>
        </w:rPr>
        <w:t>; 3. нажать на кнопку</w:t>
      </w:r>
      <w:proofErr w:type="gramStart"/>
      <w:r w:rsidRPr="00F60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proofErr w:type="gramEnd"/>
      <w:r w:rsidRPr="00F60E74">
        <w:rPr>
          <w:rFonts w:ascii="Times New Roman" w:eastAsia="Times New Roman" w:hAnsi="Times New Roman" w:cs="Times New Roman"/>
          <w:color w:val="000000"/>
          <w:sz w:val="24"/>
          <w:szCs w:val="24"/>
        </w:rPr>
        <w:t>акрыть окно колонтитулов во вкладке Конструктор</w:t>
      </w:r>
    </w:p>
    <w:p w:rsidR="00F60E74" w:rsidRPr="00F60E74" w:rsidRDefault="00F60E74" w:rsidP="00F60E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6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верхний колонтитул добавьте имя документа:</w:t>
      </w:r>
      <w:r w:rsidRPr="00F60E74">
        <w:rPr>
          <w:rFonts w:ascii="Times New Roman" w:eastAsia="Times New Roman" w:hAnsi="Times New Roman" w:cs="Times New Roman"/>
          <w:color w:val="000000"/>
          <w:sz w:val="24"/>
          <w:szCs w:val="24"/>
        </w:rPr>
        <w:t> на Ленте Вставка/Верхний колонтитул, наберите имя документа, выровняйте по центру</w:t>
      </w:r>
    </w:p>
    <w:p w:rsidR="00F60E74" w:rsidRPr="00F60E74" w:rsidRDefault="00F60E74" w:rsidP="00F60E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6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нижний колонтитул добавьте номер страницы:</w:t>
      </w:r>
      <w:r w:rsidRPr="00F60E74">
        <w:rPr>
          <w:rFonts w:ascii="Times New Roman" w:eastAsia="Times New Roman" w:hAnsi="Times New Roman" w:cs="Times New Roman"/>
          <w:color w:val="000000"/>
          <w:sz w:val="24"/>
          <w:szCs w:val="24"/>
        </w:rPr>
        <w:t> на Ленте Вставка/Номер страницы, Внизу страницы, второй вариант (по центру)</w:t>
      </w:r>
    </w:p>
    <w:p w:rsidR="00F60E74" w:rsidRPr="00F60E74" w:rsidRDefault="00F60E74" w:rsidP="00F60E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6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нижний колонтитул над номером страницы добавьте свою Фамилию Имя, город и год</w:t>
      </w:r>
      <w:r w:rsidRPr="00F60E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0E74" w:rsidRPr="00F60E74" w:rsidRDefault="00F60E74" w:rsidP="00F60E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60E74">
        <w:rPr>
          <w:rFonts w:ascii="Times New Roman" w:eastAsia="Times New Roman" w:hAnsi="Times New Roman" w:cs="Times New Roman"/>
          <w:color w:val="000000"/>
          <w:sz w:val="24"/>
          <w:szCs w:val="24"/>
        </w:rPr>
        <w:t>Убедитесь, что на каждой странице колонтитулы повторяются</w:t>
      </w:r>
    </w:p>
    <w:p w:rsidR="00F60E74" w:rsidRPr="00F60E74" w:rsidRDefault="00F60E74" w:rsidP="00F60E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60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Сохранить документ</w:t>
      </w:r>
      <w:r w:rsidRPr="00F60E74">
        <w:rPr>
          <w:rFonts w:ascii="Times New Roman" w:eastAsia="Times New Roman" w:hAnsi="Times New Roman" w:cs="Times New Roman"/>
          <w:color w:val="000000"/>
          <w:sz w:val="24"/>
          <w:szCs w:val="24"/>
        </w:rPr>
        <w:t> в папке со своей фамилией на рабоче</w:t>
      </w:r>
      <w:r w:rsidR="00202D66">
        <w:rPr>
          <w:rFonts w:ascii="Times New Roman" w:eastAsia="Times New Roman" w:hAnsi="Times New Roman" w:cs="Times New Roman"/>
          <w:color w:val="000000"/>
          <w:sz w:val="24"/>
          <w:szCs w:val="24"/>
        </w:rPr>
        <w:t>м столе («Практическая работа №4</w:t>
      </w:r>
      <w:r w:rsidRPr="00F60E74">
        <w:rPr>
          <w:rFonts w:ascii="Times New Roman" w:eastAsia="Times New Roman" w:hAnsi="Times New Roman" w:cs="Times New Roman"/>
          <w:color w:val="000000"/>
          <w:sz w:val="24"/>
          <w:szCs w:val="24"/>
        </w:rPr>
        <w:t>»)</w:t>
      </w:r>
    </w:p>
    <w:p w:rsidR="00517C80" w:rsidRDefault="00517C80"/>
    <w:sectPr w:rsidR="0051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09EB"/>
    <w:multiLevelType w:val="multilevel"/>
    <w:tmpl w:val="EFD69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37973"/>
    <w:multiLevelType w:val="multilevel"/>
    <w:tmpl w:val="1B282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0E74"/>
    <w:rsid w:val="00202D66"/>
    <w:rsid w:val="00517C80"/>
    <w:rsid w:val="00F60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60E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0E7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6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6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E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6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2499</Characters>
  <Application>Microsoft Office Word</Application>
  <DocSecurity>0</DocSecurity>
  <Lines>20</Lines>
  <Paragraphs>5</Paragraphs>
  <ScaleCrop>false</ScaleCrop>
  <Company>Grizli777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licei76</dc:creator>
  <cp:keywords/>
  <dc:description/>
  <cp:lastModifiedBy>licei76</cp:lastModifiedBy>
  <cp:revision>3</cp:revision>
  <dcterms:created xsi:type="dcterms:W3CDTF">2020-04-23T19:56:00Z</dcterms:created>
  <dcterms:modified xsi:type="dcterms:W3CDTF">2020-04-23T19:56:00Z</dcterms:modified>
</cp:coreProperties>
</file>